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A4" w:rsidRPr="00E31B73" w:rsidRDefault="000669A4" w:rsidP="000669A4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en-US" w:eastAsia="ru-RU"/>
        </w:rPr>
      </w:pPr>
    </w:p>
    <w:p w:rsidR="000669A4" w:rsidRPr="000669A4" w:rsidRDefault="000669A4" w:rsidP="006E3F6A">
      <w:pPr>
        <w:suppressAutoHyphens/>
        <w:overflowPunct w:val="0"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г. Новосибирск</w:t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="006E3F6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6E3F6A"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«_____»___________20__ г</w:t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ab/>
      </w:r>
      <w:r w:rsidR="006E3F6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</w:p>
    <w:p w:rsidR="006E3F6A" w:rsidRDefault="006E3F6A" w:rsidP="006E3F6A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ДОГОВОР</w:t>
      </w:r>
    </w:p>
    <w:p w:rsidR="006E3F6A" w:rsidRPr="006E3F6A" w:rsidRDefault="006E3F6A" w:rsidP="006E3F6A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0669A4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оказания услуг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Театра балета «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en-US" w:eastAsia="ru-RU"/>
        </w:rPr>
        <w:t>B</w:t>
      </w:r>
      <w:r w:rsidR="00FD216D"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en-US" w:eastAsia="ru-RU"/>
        </w:rPr>
        <w:t>OLERO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»</w:t>
      </w:r>
    </w:p>
    <w:p w:rsidR="000669A4" w:rsidRPr="000669A4" w:rsidRDefault="000669A4" w:rsidP="000669A4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B214ED" w:rsidRDefault="006E3F6A" w:rsidP="006E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B3F2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ИП </w:t>
      </w:r>
      <w:r w:rsidR="00334F83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Власова</w:t>
      </w:r>
      <w:r w:rsidR="00B214ED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Ева</w:t>
      </w:r>
      <w:r w:rsidRPr="00DB3F2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В</w:t>
      </w:r>
      <w:r w:rsidR="00B214ED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ладимировна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</w:t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действующая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на основании 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ОГРНИП 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№ 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318547600085456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</w:t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именуемая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в дальнейшем </w:t>
      </w:r>
      <w:r w:rsidR="007C3A3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«</w:t>
      </w:r>
      <w:r w:rsidRPr="00DB3F2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Исполнитель</w:t>
      </w:r>
      <w:r w:rsidR="007C3A3A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»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с одной стороны, и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_____________________________________________________________</w:t>
      </w:r>
    </w:p>
    <w:p w:rsidR="00334F83" w:rsidRDefault="00334F83" w:rsidP="006E3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334F83" w:rsidRDefault="006E3F6A" w:rsidP="00B2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__________________________</w:t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_______________________</w:t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</w:t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</w:r>
      <w:r w:rsidR="00DB3F25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softHyphen/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</w:t>
      </w:r>
      <w:r w:rsidR="00191C77" w:rsidRPr="00191C7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___________________</w:t>
      </w:r>
      <w:r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</w:t>
      </w:r>
    </w:p>
    <w:p w:rsidR="00334F83" w:rsidRDefault="00334F83" w:rsidP="00B2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6E3F6A" w:rsidRPr="00DB3F25" w:rsidRDefault="00DB3F25" w:rsidP="00B2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выступающий в лице 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клиента или его </w:t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законного представителя (матери/отца, опекуна, попечителя)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</w:t>
      </w:r>
      <w:r w:rsidRPr="000669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B214E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именуемого</w:t>
      </w:r>
      <w:r w:rsidR="006E3F6A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в дальнейшем </w:t>
      </w:r>
      <w:r w:rsidR="007C3A3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«</w:t>
      </w:r>
      <w:r w:rsidR="006E3F6A" w:rsidRPr="00DB3F2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Клиент</w:t>
      </w:r>
      <w:r w:rsidR="007C3A3A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»</w:t>
      </w:r>
      <w:r w:rsidR="006E3F6A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с другой стороны, именуемые совместно в дальнейшем </w:t>
      </w:r>
      <w:r w:rsidR="006E3F6A" w:rsidRPr="00DB3F2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«Стороны»</w:t>
      </w:r>
      <w:r w:rsidR="006E3F6A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заключи</w:t>
      </w:r>
      <w:r w:rsidR="007C3A3A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ли настоящий договор (далее – </w:t>
      </w:r>
      <w:r w:rsidR="007C3A3A" w:rsidRPr="007C3A3A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«Д</w:t>
      </w:r>
      <w:r w:rsidR="006E3F6A" w:rsidRPr="007C3A3A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оговор»</w:t>
      </w:r>
      <w:r w:rsidR="006E3F6A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 о нижеследу</w:t>
      </w:r>
      <w:bookmarkStart w:id="0" w:name="_GoBack"/>
      <w:bookmarkEnd w:id="0"/>
      <w:r w:rsidR="006E3F6A" w:rsidRPr="00DB3F2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ющем:</w:t>
      </w:r>
    </w:p>
    <w:p w:rsidR="006E3F6A" w:rsidRPr="000669A4" w:rsidRDefault="006E3F6A" w:rsidP="000669A4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0669A4" w:rsidRDefault="000669A4" w:rsidP="000669A4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</w:p>
    <w:p w:rsidR="000669A4" w:rsidRDefault="000669A4" w:rsidP="000669A4">
      <w:pPr>
        <w:pStyle w:val="11"/>
        <w:spacing w:after="0" w:line="100" w:lineRule="atLeast"/>
        <w:ind w:left="0" w:firstLine="709"/>
        <w:jc w:val="center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Применяемые определения</w:t>
      </w:r>
    </w:p>
    <w:p w:rsidR="00DB3F25" w:rsidRDefault="00DB3F25" w:rsidP="000669A4">
      <w:pPr>
        <w:pStyle w:val="11"/>
        <w:spacing w:after="0" w:line="100" w:lineRule="atLeast"/>
        <w:ind w:left="0" w:firstLine="709"/>
        <w:jc w:val="center"/>
        <w:rPr>
          <w:rFonts w:ascii="Times New Roman" w:hAnsi="Times New Roman"/>
          <w:color w:val="000000"/>
          <w:sz w:val="18"/>
        </w:rPr>
      </w:pPr>
    </w:p>
    <w:p w:rsidR="000669A4" w:rsidRDefault="00384B43" w:rsidP="003B1233">
      <w:pPr>
        <w:pStyle w:val="11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Хореографическая</w:t>
      </w:r>
      <w:r w:rsidR="000669A4">
        <w:rPr>
          <w:rFonts w:ascii="Times New Roman" w:hAnsi="Times New Roman"/>
          <w:color w:val="000000"/>
          <w:sz w:val="18"/>
        </w:rPr>
        <w:t xml:space="preserve"> услуга – услуга, заключающаяся в проведении разовых мероприятий, демонстрации </w:t>
      </w:r>
      <w:r w:rsidR="00DB3F25">
        <w:rPr>
          <w:rFonts w:ascii="Times New Roman" w:hAnsi="Times New Roman"/>
          <w:color w:val="000000"/>
          <w:sz w:val="18"/>
        </w:rPr>
        <w:t>Клиенту</w:t>
      </w:r>
      <w:r w:rsidR="000669A4">
        <w:rPr>
          <w:rFonts w:ascii="Times New Roman" w:hAnsi="Times New Roman"/>
          <w:color w:val="000000"/>
          <w:sz w:val="18"/>
        </w:rPr>
        <w:t xml:space="preserve"> в определяемое </w:t>
      </w:r>
      <w:r w:rsidR="007C3A3A">
        <w:rPr>
          <w:rFonts w:ascii="Times New Roman" w:hAnsi="Times New Roman"/>
          <w:color w:val="000000"/>
          <w:sz w:val="18"/>
        </w:rPr>
        <w:t>Исполнителем</w:t>
      </w:r>
      <w:r w:rsidR="000669A4">
        <w:rPr>
          <w:rFonts w:ascii="Times New Roman" w:hAnsi="Times New Roman"/>
          <w:color w:val="000000"/>
          <w:sz w:val="18"/>
        </w:rPr>
        <w:t xml:space="preserve"> время на территории </w:t>
      </w:r>
      <w:r w:rsidR="007C3A3A">
        <w:rPr>
          <w:rFonts w:ascii="Times New Roman" w:hAnsi="Times New Roman"/>
          <w:color w:val="000000"/>
          <w:sz w:val="18"/>
        </w:rPr>
        <w:t>Исп</w:t>
      </w:r>
      <w:r>
        <w:rPr>
          <w:rFonts w:ascii="Times New Roman" w:hAnsi="Times New Roman"/>
          <w:color w:val="000000"/>
          <w:sz w:val="18"/>
        </w:rPr>
        <w:t>о</w:t>
      </w:r>
      <w:r w:rsidR="007C3A3A">
        <w:rPr>
          <w:rFonts w:ascii="Times New Roman" w:hAnsi="Times New Roman"/>
          <w:color w:val="000000"/>
          <w:sz w:val="18"/>
        </w:rPr>
        <w:t>лнителя</w:t>
      </w:r>
      <w:r w:rsidR="000669A4">
        <w:rPr>
          <w:rFonts w:ascii="Times New Roman" w:hAnsi="Times New Roman"/>
          <w:color w:val="000000"/>
          <w:sz w:val="18"/>
        </w:rPr>
        <w:t xml:space="preserve"> элементов </w:t>
      </w:r>
      <w:r w:rsidR="008864F0">
        <w:rPr>
          <w:rFonts w:ascii="Times New Roman" w:hAnsi="Times New Roman"/>
          <w:color w:val="000000"/>
          <w:sz w:val="18"/>
        </w:rPr>
        <w:t>классической хореографии</w:t>
      </w:r>
      <w:r w:rsidR="000669A4">
        <w:rPr>
          <w:rFonts w:ascii="Times New Roman" w:hAnsi="Times New Roman"/>
          <w:color w:val="000000"/>
          <w:sz w:val="18"/>
        </w:rPr>
        <w:t xml:space="preserve">, разъяснения </w:t>
      </w:r>
      <w:r w:rsidR="008864F0">
        <w:rPr>
          <w:rFonts w:ascii="Times New Roman" w:hAnsi="Times New Roman"/>
          <w:color w:val="000000"/>
          <w:sz w:val="18"/>
        </w:rPr>
        <w:t>Клиенту</w:t>
      </w:r>
      <w:r w:rsidR="000669A4">
        <w:rPr>
          <w:rFonts w:ascii="Times New Roman" w:hAnsi="Times New Roman"/>
          <w:color w:val="000000"/>
          <w:sz w:val="18"/>
        </w:rPr>
        <w:t xml:space="preserve"> особенностей выполнения таких элементов, разъяснения техники</w:t>
      </w:r>
      <w:r w:rsidR="008864F0">
        <w:rPr>
          <w:rFonts w:ascii="Times New Roman" w:hAnsi="Times New Roman"/>
          <w:color w:val="000000"/>
          <w:sz w:val="18"/>
        </w:rPr>
        <w:t xml:space="preserve"> исполнения хореографических движений</w:t>
      </w:r>
      <w:r w:rsidR="000669A4">
        <w:rPr>
          <w:rFonts w:ascii="Times New Roman" w:hAnsi="Times New Roman"/>
          <w:color w:val="000000"/>
          <w:sz w:val="18"/>
        </w:rPr>
        <w:t>.</w:t>
      </w:r>
    </w:p>
    <w:p w:rsidR="003B1233" w:rsidRDefault="003B1233" w:rsidP="003B1233">
      <w:pPr>
        <w:pStyle w:val="11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18"/>
        </w:rPr>
      </w:pPr>
    </w:p>
    <w:p w:rsidR="003B1233" w:rsidRDefault="000669A4" w:rsidP="008864F0">
      <w:pPr>
        <w:pStyle w:val="11"/>
        <w:spacing w:after="0" w:line="100" w:lineRule="atLeast"/>
        <w:ind w:left="0"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Разовое мероприятие – демонстрация </w:t>
      </w:r>
      <w:r w:rsidR="008864F0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384B43">
        <w:rPr>
          <w:rFonts w:ascii="Times New Roman" w:hAnsi="Times New Roman"/>
          <w:color w:val="000000"/>
          <w:sz w:val="18"/>
        </w:rPr>
        <w:t>Исполнителем</w:t>
      </w:r>
      <w:r>
        <w:rPr>
          <w:rFonts w:ascii="Times New Roman" w:hAnsi="Times New Roman"/>
          <w:color w:val="000000"/>
          <w:sz w:val="18"/>
        </w:rPr>
        <w:t xml:space="preserve"> элементов</w:t>
      </w:r>
      <w:r w:rsidR="008864F0">
        <w:rPr>
          <w:rFonts w:ascii="Times New Roman" w:hAnsi="Times New Roman"/>
          <w:color w:val="000000"/>
          <w:sz w:val="18"/>
        </w:rPr>
        <w:t xml:space="preserve"> хореографии</w:t>
      </w:r>
      <w:r>
        <w:rPr>
          <w:rFonts w:ascii="Times New Roman" w:hAnsi="Times New Roman"/>
          <w:color w:val="000000"/>
          <w:sz w:val="18"/>
        </w:rPr>
        <w:t xml:space="preserve">, </w:t>
      </w:r>
      <w:r w:rsidR="008864F0">
        <w:rPr>
          <w:rFonts w:ascii="Times New Roman" w:hAnsi="Times New Roman"/>
          <w:color w:val="000000"/>
          <w:sz w:val="18"/>
        </w:rPr>
        <w:t>разъяснения Клиенту особенностей выполнения таких элементов, разъяснения техники исполнения хореографических движений, происходящие</w:t>
      </w:r>
      <w:r>
        <w:rPr>
          <w:rFonts w:ascii="Times New Roman" w:hAnsi="Times New Roman"/>
          <w:color w:val="000000"/>
          <w:sz w:val="18"/>
        </w:rPr>
        <w:t xml:space="preserve"> в соответствии с </w:t>
      </w:r>
      <w:r w:rsidR="003B1233">
        <w:rPr>
          <w:rFonts w:ascii="Times New Roman" w:hAnsi="Times New Roman"/>
          <w:color w:val="000000"/>
          <w:sz w:val="18"/>
        </w:rPr>
        <w:t xml:space="preserve">условиями оказания </w:t>
      </w:r>
      <w:r w:rsidR="00384B43">
        <w:rPr>
          <w:rFonts w:ascii="Times New Roman" w:hAnsi="Times New Roman"/>
          <w:color w:val="000000"/>
          <w:sz w:val="18"/>
        </w:rPr>
        <w:t>хореографической</w:t>
      </w:r>
      <w:r w:rsidR="003B1233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услуги, продолжительностью 60</w:t>
      </w:r>
      <w:r w:rsidR="008864F0">
        <w:rPr>
          <w:rFonts w:ascii="Times New Roman" w:hAnsi="Times New Roman"/>
          <w:color w:val="000000"/>
          <w:sz w:val="18"/>
        </w:rPr>
        <w:t>-120</w:t>
      </w:r>
      <w:r>
        <w:rPr>
          <w:rFonts w:ascii="Times New Roman" w:hAnsi="Times New Roman"/>
          <w:color w:val="000000"/>
          <w:sz w:val="18"/>
        </w:rPr>
        <w:t xml:space="preserve"> минут. Количество разовых мероприятий в текущем месяце определяется соглашением Сторон. </w:t>
      </w:r>
    </w:p>
    <w:p w:rsidR="003B1233" w:rsidRDefault="003B1233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Default="008864F0" w:rsidP="00384B43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Услуга «Отчетный концерт</w:t>
      </w:r>
      <w:r w:rsidR="000669A4">
        <w:rPr>
          <w:rFonts w:ascii="Times New Roman" w:hAnsi="Times New Roman"/>
          <w:color w:val="000000"/>
          <w:sz w:val="18"/>
        </w:rPr>
        <w:t xml:space="preserve">» - услуга, оказываемая </w:t>
      </w:r>
      <w:r>
        <w:rPr>
          <w:rFonts w:ascii="Times New Roman" w:hAnsi="Times New Roman"/>
          <w:color w:val="000000"/>
          <w:sz w:val="18"/>
        </w:rPr>
        <w:t>Клиенту</w:t>
      </w:r>
      <w:r w:rsidR="007C3A3A">
        <w:rPr>
          <w:rFonts w:ascii="Times New Roman" w:hAnsi="Times New Roman"/>
          <w:color w:val="000000"/>
          <w:sz w:val="18"/>
        </w:rPr>
        <w:t>, при</w:t>
      </w:r>
      <w:r w:rsidR="000669A4">
        <w:rPr>
          <w:rFonts w:ascii="Times New Roman" w:hAnsi="Times New Roman"/>
          <w:color w:val="000000"/>
          <w:sz w:val="18"/>
        </w:rPr>
        <w:t xml:space="preserve"> достижении </w:t>
      </w:r>
      <w:r w:rsidR="007C3A3A">
        <w:rPr>
          <w:rFonts w:ascii="Times New Roman" w:hAnsi="Times New Roman"/>
          <w:color w:val="000000"/>
          <w:sz w:val="18"/>
        </w:rPr>
        <w:t>Клиентом</w:t>
      </w:r>
      <w:r w:rsidR="000669A4">
        <w:rPr>
          <w:rFonts w:ascii="Times New Roman" w:hAnsi="Times New Roman"/>
          <w:color w:val="000000"/>
          <w:sz w:val="18"/>
        </w:rPr>
        <w:t xml:space="preserve"> достаточного уровня выполнения </w:t>
      </w:r>
      <w:r w:rsidR="00334F83">
        <w:rPr>
          <w:rFonts w:ascii="Times New Roman" w:hAnsi="Times New Roman"/>
          <w:color w:val="000000"/>
          <w:sz w:val="18"/>
        </w:rPr>
        <w:t xml:space="preserve">хореографических </w:t>
      </w:r>
      <w:r>
        <w:rPr>
          <w:rFonts w:ascii="Times New Roman" w:hAnsi="Times New Roman"/>
          <w:color w:val="000000"/>
          <w:sz w:val="18"/>
        </w:rPr>
        <w:t>элементов</w:t>
      </w:r>
      <w:r w:rsidR="000669A4">
        <w:rPr>
          <w:rFonts w:ascii="Times New Roman" w:hAnsi="Times New Roman"/>
          <w:color w:val="000000"/>
          <w:sz w:val="18"/>
        </w:rPr>
        <w:t xml:space="preserve">, наличия достаточного количества посещенных разовых мероприятий по оказанию </w:t>
      </w:r>
      <w:r w:rsidR="00384B43">
        <w:rPr>
          <w:rFonts w:ascii="Times New Roman" w:hAnsi="Times New Roman"/>
          <w:color w:val="000000"/>
          <w:sz w:val="18"/>
        </w:rPr>
        <w:t>хореографической</w:t>
      </w:r>
      <w:r w:rsidR="009D0C6F">
        <w:rPr>
          <w:rFonts w:ascii="Times New Roman" w:hAnsi="Times New Roman"/>
          <w:color w:val="000000"/>
          <w:sz w:val="18"/>
        </w:rPr>
        <w:t xml:space="preserve"> </w:t>
      </w:r>
      <w:r w:rsidR="000669A4">
        <w:rPr>
          <w:rFonts w:ascii="Times New Roman" w:hAnsi="Times New Roman"/>
          <w:color w:val="000000"/>
          <w:sz w:val="18"/>
        </w:rPr>
        <w:t>услуги.</w:t>
      </w:r>
    </w:p>
    <w:p w:rsidR="008864F0" w:rsidRDefault="008864F0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Дополнительная услуга – услуга, оказываемая </w:t>
      </w:r>
      <w:r w:rsidR="008864F0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384B43">
        <w:rPr>
          <w:rFonts w:ascii="Times New Roman" w:hAnsi="Times New Roman"/>
          <w:color w:val="000000"/>
          <w:sz w:val="18"/>
        </w:rPr>
        <w:t>Исполнителем в рамках настоящего Д</w:t>
      </w:r>
      <w:r>
        <w:rPr>
          <w:rFonts w:ascii="Times New Roman" w:hAnsi="Times New Roman"/>
          <w:color w:val="000000"/>
          <w:sz w:val="18"/>
        </w:rPr>
        <w:t xml:space="preserve">оговора, обуславливающая или сопровождающая оказание </w:t>
      </w:r>
      <w:r w:rsidR="00384B43">
        <w:rPr>
          <w:rFonts w:ascii="Times New Roman" w:hAnsi="Times New Roman"/>
          <w:color w:val="000000"/>
          <w:sz w:val="18"/>
        </w:rPr>
        <w:t>хореографических</w:t>
      </w:r>
      <w:r>
        <w:rPr>
          <w:rFonts w:ascii="Times New Roman" w:hAnsi="Times New Roman"/>
          <w:color w:val="000000"/>
          <w:sz w:val="18"/>
        </w:rPr>
        <w:t xml:space="preserve"> услуг. </w:t>
      </w:r>
    </w:p>
    <w:p w:rsidR="009705CE" w:rsidRDefault="009705CE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9705CE" w:rsidRDefault="009705CE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Балетмейстер</w:t>
      </w:r>
      <w:r w:rsidR="00D12DF2">
        <w:rPr>
          <w:rFonts w:ascii="Times New Roman" w:hAnsi="Times New Roman"/>
          <w:color w:val="000000"/>
          <w:sz w:val="18"/>
        </w:rPr>
        <w:t xml:space="preserve"> </w:t>
      </w:r>
      <w:r w:rsidR="007429F1">
        <w:rPr>
          <w:rFonts w:ascii="Times New Roman" w:hAnsi="Times New Roman"/>
          <w:color w:val="000000"/>
          <w:sz w:val="18"/>
        </w:rPr>
        <w:t>–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D12DF2">
        <w:rPr>
          <w:rFonts w:ascii="Times New Roman" w:hAnsi="Times New Roman"/>
          <w:color w:val="000000"/>
          <w:sz w:val="18"/>
        </w:rPr>
        <w:t xml:space="preserve"> </w:t>
      </w:r>
      <w:r w:rsidR="007429F1">
        <w:rPr>
          <w:rFonts w:ascii="Times New Roman" w:hAnsi="Times New Roman"/>
          <w:color w:val="000000"/>
          <w:sz w:val="18"/>
        </w:rPr>
        <w:t xml:space="preserve">физическое лицо, владеющее специальными знаниями о классической хореографии, имеющее </w:t>
      </w:r>
      <w:r w:rsidR="00910882">
        <w:rPr>
          <w:rFonts w:ascii="Times New Roman" w:hAnsi="Times New Roman"/>
          <w:color w:val="000000"/>
          <w:sz w:val="18"/>
        </w:rPr>
        <w:t xml:space="preserve">соответствующее </w:t>
      </w:r>
      <w:r w:rsidR="007429F1">
        <w:rPr>
          <w:rFonts w:ascii="Times New Roman" w:hAnsi="Times New Roman"/>
          <w:color w:val="000000"/>
          <w:sz w:val="18"/>
        </w:rPr>
        <w:t>образование в сфере культуры и искусств.</w:t>
      </w:r>
    </w:p>
    <w:p w:rsidR="008864F0" w:rsidRPr="00D12DF2" w:rsidRDefault="008864F0" w:rsidP="007C3A3A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</w:p>
    <w:p w:rsidR="000669A4" w:rsidRPr="00E31B73" w:rsidRDefault="00F958F8" w:rsidP="00F958F8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  <w:r w:rsidRPr="00D12DF2"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>Сайт Исполнителя</w:t>
      </w:r>
      <w:r w:rsidRPr="00F958F8">
        <w:rPr>
          <w:rFonts w:ascii="Times New Roman" w:hAnsi="Times New Roman"/>
          <w:color w:val="000000"/>
          <w:sz w:val="18"/>
        </w:rPr>
        <w:t xml:space="preserve"> </w:t>
      </w:r>
      <w:r w:rsidR="00D12DF2">
        <w:rPr>
          <w:rFonts w:ascii="Times New Roman" w:hAnsi="Times New Roman"/>
          <w:color w:val="000000"/>
          <w:sz w:val="18"/>
        </w:rPr>
        <w:t xml:space="preserve">- </w:t>
      </w:r>
      <w:r w:rsidRPr="00A207EF">
        <w:rPr>
          <w:rFonts w:ascii="Times New Roman" w:hAnsi="Times New Roman"/>
          <w:color w:val="000000"/>
          <w:sz w:val="18"/>
          <w:lang w:val="en-US"/>
        </w:rPr>
        <w:t>www</w:t>
      </w:r>
      <w:r w:rsidRPr="00A207EF">
        <w:rPr>
          <w:rFonts w:ascii="Times New Roman" w:hAnsi="Times New Roman"/>
          <w:color w:val="000000"/>
          <w:sz w:val="18"/>
        </w:rPr>
        <w:t>.</w:t>
      </w:r>
      <w:r w:rsidRPr="00A207EF">
        <w:rPr>
          <w:rFonts w:ascii="Times New Roman" w:hAnsi="Times New Roman"/>
          <w:color w:val="000000"/>
          <w:sz w:val="18"/>
          <w:lang w:val="en-US"/>
        </w:rPr>
        <w:t>ballet</w:t>
      </w:r>
      <w:r w:rsidRPr="00A207EF">
        <w:rPr>
          <w:rFonts w:ascii="Times New Roman" w:hAnsi="Times New Roman"/>
          <w:color w:val="000000"/>
          <w:sz w:val="18"/>
        </w:rPr>
        <w:t>-</w:t>
      </w:r>
      <w:r w:rsidRPr="00A207EF">
        <w:rPr>
          <w:rFonts w:ascii="Times New Roman" w:hAnsi="Times New Roman"/>
          <w:color w:val="000000"/>
          <w:sz w:val="18"/>
          <w:lang w:val="en-US"/>
        </w:rPr>
        <w:t>bolero</w:t>
      </w:r>
      <w:r w:rsidRPr="00A207EF">
        <w:rPr>
          <w:rFonts w:ascii="Times New Roman" w:hAnsi="Times New Roman"/>
          <w:color w:val="000000"/>
          <w:sz w:val="18"/>
        </w:rPr>
        <w:t>.</w:t>
      </w:r>
      <w:r w:rsidRPr="00A207EF">
        <w:rPr>
          <w:rFonts w:ascii="Times New Roman" w:hAnsi="Times New Roman"/>
          <w:color w:val="000000"/>
          <w:sz w:val="18"/>
          <w:lang w:val="en-US"/>
        </w:rPr>
        <w:t>com</w:t>
      </w:r>
    </w:p>
    <w:p w:rsidR="00A207EF" w:rsidRDefault="00A207EF" w:rsidP="00F958F8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</w:p>
    <w:p w:rsidR="00D67B0A" w:rsidRPr="00D67B0A" w:rsidRDefault="00A207EF" w:rsidP="00334F83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  <w:t xml:space="preserve">Социальные сети Исполнителя - </w:t>
      </w:r>
      <w:r w:rsidRPr="00A207EF">
        <w:rPr>
          <w:rFonts w:ascii="Times New Roman" w:hAnsi="Times New Roman"/>
          <w:color w:val="000000"/>
          <w:sz w:val="18"/>
        </w:rPr>
        <w:t>https://vk.com/ballet_bolero</w:t>
      </w:r>
      <w:r>
        <w:rPr>
          <w:rFonts w:ascii="Times New Roman" w:hAnsi="Times New Roman"/>
          <w:color w:val="000000"/>
          <w:sz w:val="18"/>
        </w:rPr>
        <w:t xml:space="preserve">, </w:t>
      </w:r>
      <w:hyperlink r:id="rId8" w:history="1">
        <w:r w:rsidR="000651E0" w:rsidRPr="00ED59D1">
          <w:rPr>
            <w:rStyle w:val="a8"/>
            <w:rFonts w:ascii="Times New Roman" w:hAnsi="Times New Roman"/>
            <w:sz w:val="18"/>
          </w:rPr>
          <w:t>https://www.instagram.com/</w:t>
        </w:r>
        <w:r w:rsidR="000651E0" w:rsidRPr="00ED59D1">
          <w:rPr>
            <w:rStyle w:val="a8"/>
            <w:rFonts w:ascii="Times New Roman" w:hAnsi="Times New Roman"/>
            <w:sz w:val="18"/>
            <w:lang w:val="en-US"/>
          </w:rPr>
          <w:t>teatr</w:t>
        </w:r>
        <w:r w:rsidR="000651E0" w:rsidRPr="00ED59D1">
          <w:rPr>
            <w:rStyle w:val="a8"/>
            <w:rFonts w:ascii="Times New Roman" w:hAnsi="Times New Roman"/>
            <w:sz w:val="18"/>
          </w:rPr>
          <w:t>_balet</w:t>
        </w:r>
        <w:r w:rsidR="000651E0" w:rsidRPr="00ED59D1">
          <w:rPr>
            <w:rStyle w:val="a8"/>
            <w:rFonts w:ascii="Times New Roman" w:hAnsi="Times New Roman"/>
            <w:sz w:val="18"/>
            <w:lang w:val="en-US"/>
          </w:rPr>
          <w:t>a</w:t>
        </w:r>
        <w:r w:rsidR="000651E0" w:rsidRPr="00ED59D1">
          <w:rPr>
            <w:rStyle w:val="a8"/>
            <w:rFonts w:ascii="Times New Roman" w:hAnsi="Times New Roman"/>
            <w:sz w:val="18"/>
          </w:rPr>
          <w:t>_bolero</w:t>
        </w:r>
      </w:hyperlink>
      <w:r w:rsidR="000651E0">
        <w:rPr>
          <w:rFonts w:ascii="Times New Roman" w:hAnsi="Times New Roman"/>
          <w:color w:val="000000"/>
          <w:sz w:val="18"/>
        </w:rPr>
        <w:t xml:space="preserve">, </w:t>
      </w:r>
      <w:r w:rsidR="000651E0" w:rsidRPr="00A207EF">
        <w:rPr>
          <w:rFonts w:ascii="Times New Roman" w:hAnsi="Times New Roman"/>
          <w:color w:val="000000"/>
          <w:sz w:val="18"/>
        </w:rPr>
        <w:t>https://</w:t>
      </w:r>
      <w:r w:rsidR="000651E0">
        <w:rPr>
          <w:rFonts w:ascii="Times New Roman" w:hAnsi="Times New Roman"/>
          <w:color w:val="000000"/>
          <w:sz w:val="18"/>
        </w:rPr>
        <w:t>www.instagram.com/ballet</w:t>
      </w:r>
      <w:r w:rsidR="000651E0" w:rsidRPr="000651E0">
        <w:rPr>
          <w:rFonts w:ascii="Times New Roman" w:hAnsi="Times New Roman"/>
          <w:color w:val="000000"/>
          <w:sz w:val="18"/>
          <w:u w:val="single"/>
        </w:rPr>
        <w:t>_</w:t>
      </w:r>
      <w:r w:rsidR="000651E0" w:rsidRPr="00A207EF">
        <w:rPr>
          <w:rFonts w:ascii="Times New Roman" w:hAnsi="Times New Roman"/>
          <w:color w:val="000000"/>
          <w:sz w:val="18"/>
        </w:rPr>
        <w:t>bolero</w:t>
      </w:r>
      <w:r>
        <w:rPr>
          <w:rFonts w:ascii="Times New Roman" w:hAnsi="Times New Roman"/>
          <w:color w:val="000000"/>
          <w:sz w:val="18"/>
        </w:rPr>
        <w:t>.</w:t>
      </w:r>
    </w:p>
    <w:p w:rsidR="00D67B0A" w:rsidRPr="00D67B0A" w:rsidRDefault="00D67B0A" w:rsidP="00D67B0A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D67B0A" w:rsidRPr="00D67B0A" w:rsidRDefault="00D67B0A" w:rsidP="00D67B0A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 w:rsidRPr="00D67B0A">
        <w:rPr>
          <w:rFonts w:ascii="Times New Roman" w:hAnsi="Times New Roman"/>
          <w:color w:val="000000"/>
          <w:sz w:val="18"/>
        </w:rPr>
        <w:t xml:space="preserve">Абонемент – документ, предоставляющий право </w:t>
      </w:r>
      <w:r w:rsidR="00D12DF2">
        <w:rPr>
          <w:rFonts w:ascii="Times New Roman" w:hAnsi="Times New Roman"/>
          <w:color w:val="000000"/>
          <w:sz w:val="18"/>
        </w:rPr>
        <w:t>Клиенту</w:t>
      </w:r>
      <w:r w:rsidRPr="00D67B0A">
        <w:rPr>
          <w:rFonts w:ascii="Times New Roman" w:hAnsi="Times New Roman"/>
          <w:color w:val="000000"/>
          <w:sz w:val="18"/>
        </w:rPr>
        <w:t xml:space="preserve"> получить услуги, оказываемые Исполнителем, лично или третьим лицом (если это предусмотрено конкретным видом Абонемента) в объеме, оплаченном Клиентом. Абонемент</w:t>
      </w:r>
      <w:r w:rsidR="00A207EF">
        <w:rPr>
          <w:rFonts w:ascii="Times New Roman" w:hAnsi="Times New Roman"/>
          <w:color w:val="000000"/>
          <w:sz w:val="18"/>
        </w:rPr>
        <w:t xml:space="preserve"> </w:t>
      </w:r>
      <w:r w:rsidR="0002015D">
        <w:rPr>
          <w:rFonts w:ascii="Times New Roman" w:hAnsi="Times New Roman"/>
          <w:color w:val="000000"/>
          <w:sz w:val="18"/>
        </w:rPr>
        <w:t>- неотъемлемая часть Д</w:t>
      </w:r>
      <w:r w:rsidRPr="00D67B0A">
        <w:rPr>
          <w:rFonts w:ascii="Times New Roman" w:hAnsi="Times New Roman"/>
          <w:color w:val="000000"/>
          <w:sz w:val="18"/>
        </w:rPr>
        <w:t>оговора.</w:t>
      </w:r>
    </w:p>
    <w:p w:rsidR="00D67B0A" w:rsidRPr="00D67B0A" w:rsidRDefault="00D67B0A" w:rsidP="00D67B0A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D67B0A" w:rsidRPr="00D67B0A" w:rsidRDefault="00D67B0A" w:rsidP="00F958F8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</w:p>
    <w:p w:rsidR="00F958F8" w:rsidRPr="00F958F8" w:rsidRDefault="00F958F8" w:rsidP="00F958F8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</w:p>
    <w:p w:rsidR="000669A4" w:rsidRDefault="000669A4" w:rsidP="000669A4">
      <w:pPr>
        <w:pStyle w:val="21"/>
        <w:ind w:firstLine="709"/>
        <w:jc w:val="center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1. Предмет Договора</w:t>
      </w:r>
    </w:p>
    <w:p w:rsidR="00384B43" w:rsidRPr="009705CE" w:rsidRDefault="00384B43" w:rsidP="0097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1.1.</w:t>
      </w:r>
      <w:r w:rsid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 </w:t>
      </w: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Исполнитель оказывает Клиенту услуги по предоставлени</w:t>
      </w:r>
      <w:r w:rsidR="00A207EF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ю возможности заниматься балетом</w:t>
      </w: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и проведению иных культурных мероприятий (далее – «Услуги»), в соответствии с Договором и Приложениями к нему.</w:t>
      </w:r>
    </w:p>
    <w:p w:rsidR="00384B43" w:rsidRPr="009705CE" w:rsidRDefault="00384B43" w:rsidP="0097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1.2.</w:t>
      </w:r>
      <w:r w:rsid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  </w:t>
      </w: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 Перечень видов мероприятий, стоимость, сроки и места их проведения указаны на сайте Исполнителя либо в </w:t>
      </w:r>
      <w:r w:rsid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социальных сетях Исполнителя.</w:t>
      </w:r>
    </w:p>
    <w:p w:rsidR="00384B43" w:rsidRPr="009705CE" w:rsidRDefault="00384B43" w:rsidP="00970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1.3.</w:t>
      </w:r>
      <w:r w:rsid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  </w:t>
      </w: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Клиент обязуется оплачивать Услуги, оказываемые Исполнителем, в соответствии с</w:t>
      </w:r>
      <w:r w:rsidR="00E31B73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Договором и установленным прейскурантом</w:t>
      </w:r>
      <w:r w:rsidRPr="009705C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0669A4" w:rsidRDefault="009705CE" w:rsidP="000669A4">
      <w:pPr>
        <w:pStyle w:val="21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1.4</w:t>
      </w:r>
      <w:r w:rsidR="000669A4">
        <w:rPr>
          <w:rFonts w:ascii="Times New Roman" w:hAnsi="Times New Roman"/>
          <w:b w:val="0"/>
          <w:color w:val="000000"/>
          <w:sz w:val="18"/>
        </w:rPr>
        <w:t xml:space="preserve">. </w:t>
      </w:r>
      <w:r w:rsidR="00BC5AA9">
        <w:rPr>
          <w:rFonts w:ascii="Times New Roman" w:hAnsi="Times New Roman"/>
          <w:b w:val="0"/>
          <w:color w:val="000000"/>
          <w:sz w:val="18"/>
        </w:rPr>
        <w:t>Количество</w:t>
      </w:r>
      <w:r w:rsidR="000669A4">
        <w:rPr>
          <w:rFonts w:ascii="Times New Roman" w:hAnsi="Times New Roman"/>
          <w:b w:val="0"/>
          <w:color w:val="000000"/>
          <w:sz w:val="18"/>
        </w:rPr>
        <w:t xml:space="preserve"> необходимых </w:t>
      </w:r>
      <w:r w:rsidR="00A91F9E">
        <w:rPr>
          <w:rFonts w:ascii="Times New Roman" w:hAnsi="Times New Roman"/>
          <w:b w:val="0"/>
          <w:color w:val="000000"/>
          <w:sz w:val="18"/>
        </w:rPr>
        <w:t>Клиенту</w:t>
      </w:r>
      <w:r w:rsidR="000669A4">
        <w:rPr>
          <w:rFonts w:ascii="Times New Roman" w:hAnsi="Times New Roman"/>
          <w:b w:val="0"/>
          <w:color w:val="000000"/>
          <w:sz w:val="18"/>
        </w:rPr>
        <w:t xml:space="preserve"> разовых мероприятий </w:t>
      </w:r>
      <w:r w:rsidR="00A91F9E">
        <w:rPr>
          <w:rFonts w:ascii="Times New Roman" w:hAnsi="Times New Roman"/>
          <w:b w:val="0"/>
          <w:color w:val="000000"/>
          <w:sz w:val="18"/>
        </w:rPr>
        <w:t>хореографической</w:t>
      </w:r>
      <w:r w:rsidR="000669A4">
        <w:rPr>
          <w:rFonts w:ascii="Times New Roman" w:hAnsi="Times New Roman"/>
          <w:b w:val="0"/>
          <w:color w:val="000000"/>
          <w:sz w:val="18"/>
        </w:rPr>
        <w:t xml:space="preserve"> услуги, а также перечень дополнительных услуг </w:t>
      </w:r>
      <w:r w:rsidRPr="009705CE">
        <w:rPr>
          <w:rFonts w:ascii="Times New Roman" w:hAnsi="Times New Roman"/>
          <w:b w:val="0"/>
          <w:color w:val="000000"/>
          <w:sz w:val="18"/>
        </w:rPr>
        <w:t>определяется соглашением Сторон.</w:t>
      </w:r>
    </w:p>
    <w:p w:rsidR="009705CE" w:rsidRDefault="009705CE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2. Права и обязанности Сторон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2.1. </w:t>
      </w:r>
      <w:r w:rsidR="009705CE">
        <w:rPr>
          <w:rFonts w:ascii="Times New Roman" w:hAnsi="Times New Roman"/>
          <w:color w:val="000000"/>
          <w:sz w:val="18"/>
        </w:rPr>
        <w:t>Исполнитель</w:t>
      </w:r>
      <w:r>
        <w:rPr>
          <w:rFonts w:ascii="Times New Roman" w:hAnsi="Times New Roman"/>
          <w:color w:val="000000"/>
          <w:sz w:val="18"/>
        </w:rPr>
        <w:t xml:space="preserve"> обязуется: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2.1.1. Оказывать </w:t>
      </w:r>
      <w:r w:rsidR="009705CE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9705CE">
        <w:rPr>
          <w:rFonts w:ascii="Times New Roman" w:hAnsi="Times New Roman"/>
          <w:color w:val="000000"/>
          <w:sz w:val="18"/>
        </w:rPr>
        <w:t>хореографические</w:t>
      </w:r>
      <w:r>
        <w:rPr>
          <w:rFonts w:ascii="Times New Roman" w:hAnsi="Times New Roman"/>
          <w:color w:val="000000"/>
          <w:sz w:val="18"/>
        </w:rPr>
        <w:t xml:space="preserve"> услуги, услугу «Отчетный концерт», дополнительные услуги в согласованных </w:t>
      </w:r>
      <w:r w:rsidR="009705CE">
        <w:rPr>
          <w:rFonts w:ascii="Times New Roman" w:hAnsi="Times New Roman"/>
          <w:color w:val="000000"/>
          <w:sz w:val="18"/>
        </w:rPr>
        <w:t>Клиентом объемах на условиях Д</w:t>
      </w:r>
      <w:r>
        <w:rPr>
          <w:rFonts w:ascii="Times New Roman" w:hAnsi="Times New Roman"/>
          <w:color w:val="000000"/>
          <w:sz w:val="18"/>
        </w:rPr>
        <w:t>оговора.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2.1.2. Организовывать проведение разовых мероп</w:t>
      </w:r>
      <w:r w:rsidR="009705CE">
        <w:rPr>
          <w:rFonts w:ascii="Times New Roman" w:hAnsi="Times New Roman"/>
          <w:color w:val="000000"/>
          <w:sz w:val="18"/>
        </w:rPr>
        <w:t>риятий в порядке и на условиях Д</w:t>
      </w:r>
      <w:r>
        <w:rPr>
          <w:rFonts w:ascii="Times New Roman" w:hAnsi="Times New Roman"/>
          <w:color w:val="000000"/>
          <w:sz w:val="18"/>
        </w:rPr>
        <w:t xml:space="preserve">оговора, определять их содержание, </w:t>
      </w:r>
      <w:r w:rsidR="00A207EF">
        <w:rPr>
          <w:rFonts w:ascii="Times New Roman" w:hAnsi="Times New Roman"/>
          <w:color w:val="000000"/>
          <w:sz w:val="18"/>
        </w:rPr>
        <w:t>расписание</w:t>
      </w:r>
      <w:r>
        <w:rPr>
          <w:rFonts w:ascii="Times New Roman" w:hAnsi="Times New Roman"/>
          <w:color w:val="000000"/>
          <w:sz w:val="18"/>
        </w:rPr>
        <w:t>, время и место проведения.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2.1.3. Определять условия проведения разовых мероприятий, правила и порядок их проведения, правила техники безопасности.</w:t>
      </w:r>
    </w:p>
    <w:p w:rsidR="000669A4" w:rsidRPr="00E31B73" w:rsidRDefault="000669A4" w:rsidP="000669A4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</w:t>
      </w:r>
      <w:r w:rsidR="00B11C8A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 xml:space="preserve">2.1.4. Не позднее, чем за 2 дня уведомлять </w:t>
      </w:r>
      <w:r w:rsidR="009705CE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 xml:space="preserve"> о графике проведения разовых мероприятий, порядке их проведения, правилах техники безопасности и вносимых в эти условия изменениях</w:t>
      </w:r>
      <w:r w:rsidR="00180A40">
        <w:rPr>
          <w:rFonts w:ascii="Times New Roman" w:hAnsi="Times New Roman"/>
          <w:color w:val="000000"/>
          <w:sz w:val="18"/>
        </w:rPr>
        <w:t>.</w:t>
      </w:r>
    </w:p>
    <w:p w:rsidR="00F958F8" w:rsidRPr="00F958F8" w:rsidRDefault="00F958F8" w:rsidP="000669A4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  <w:r w:rsidRPr="00E31B73">
        <w:rPr>
          <w:rFonts w:ascii="Times New Roman" w:hAnsi="Times New Roman"/>
          <w:color w:val="000000"/>
          <w:sz w:val="18"/>
        </w:rPr>
        <w:tab/>
      </w:r>
      <w:r w:rsidRPr="00F958F8">
        <w:rPr>
          <w:rFonts w:ascii="Times New Roman" w:hAnsi="Times New Roman"/>
          <w:color w:val="000000"/>
          <w:sz w:val="18"/>
        </w:rPr>
        <w:t xml:space="preserve">2.1.5. </w:t>
      </w:r>
      <w:r>
        <w:rPr>
          <w:rFonts w:ascii="Times New Roman" w:hAnsi="Times New Roman"/>
          <w:color w:val="000000"/>
          <w:sz w:val="18"/>
        </w:rPr>
        <w:t>Предоставить Клиенту возможность приобрести необходимую для получения хореографич</w:t>
      </w:r>
      <w:r w:rsidR="00334F83">
        <w:rPr>
          <w:rFonts w:ascii="Times New Roman" w:hAnsi="Times New Roman"/>
          <w:color w:val="000000"/>
          <w:sz w:val="18"/>
        </w:rPr>
        <w:t>еских услуг униформу в течение 6</w:t>
      </w:r>
      <w:r>
        <w:rPr>
          <w:rFonts w:ascii="Times New Roman" w:hAnsi="Times New Roman"/>
          <w:color w:val="000000"/>
          <w:sz w:val="18"/>
        </w:rPr>
        <w:t>0 календарных дней после заключения настоящего Договора.</w:t>
      </w:r>
    </w:p>
    <w:p w:rsidR="00910882" w:rsidRDefault="00910882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2.2. </w:t>
      </w:r>
      <w:r w:rsidR="009705CE">
        <w:rPr>
          <w:rFonts w:ascii="Times New Roman" w:hAnsi="Times New Roman"/>
          <w:color w:val="000000"/>
          <w:sz w:val="18"/>
        </w:rPr>
        <w:t>Исполнитель</w:t>
      </w:r>
      <w:r>
        <w:rPr>
          <w:rFonts w:ascii="Times New Roman" w:hAnsi="Times New Roman"/>
          <w:color w:val="000000"/>
          <w:sz w:val="18"/>
        </w:rPr>
        <w:t xml:space="preserve"> вправе: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2.2.1. В одностороннем порядке изм</w:t>
      </w:r>
      <w:r w:rsidR="009705CE">
        <w:rPr>
          <w:rFonts w:ascii="Times New Roman" w:hAnsi="Times New Roman"/>
          <w:color w:val="000000"/>
          <w:sz w:val="18"/>
        </w:rPr>
        <w:t>енять стоимость оказываемых по Д</w:t>
      </w:r>
      <w:r>
        <w:rPr>
          <w:rFonts w:ascii="Times New Roman" w:hAnsi="Times New Roman"/>
          <w:color w:val="000000"/>
          <w:sz w:val="18"/>
        </w:rPr>
        <w:t xml:space="preserve">оговору услуг, их содержание, порядок оказания, при условии выполнения перед </w:t>
      </w:r>
      <w:r w:rsidR="009705CE">
        <w:rPr>
          <w:rFonts w:ascii="Times New Roman" w:hAnsi="Times New Roman"/>
          <w:color w:val="000000"/>
          <w:sz w:val="18"/>
        </w:rPr>
        <w:t>Клиентом</w:t>
      </w:r>
      <w:r>
        <w:rPr>
          <w:rFonts w:ascii="Times New Roman" w:hAnsi="Times New Roman"/>
          <w:color w:val="000000"/>
          <w:sz w:val="18"/>
        </w:rPr>
        <w:t xml:space="preserve"> обязател</w:t>
      </w:r>
      <w:r w:rsidR="009705CE">
        <w:rPr>
          <w:rFonts w:ascii="Times New Roman" w:hAnsi="Times New Roman"/>
          <w:color w:val="000000"/>
          <w:sz w:val="18"/>
        </w:rPr>
        <w:t>ьств, предусмотренных п.2.1.4. настоящего Д</w:t>
      </w:r>
      <w:r>
        <w:rPr>
          <w:rFonts w:ascii="Times New Roman" w:hAnsi="Times New Roman"/>
          <w:color w:val="000000"/>
          <w:sz w:val="18"/>
        </w:rPr>
        <w:t>оговора.</w:t>
      </w:r>
    </w:p>
    <w:p w:rsidR="00F958F8" w:rsidRPr="00334F83" w:rsidRDefault="000669A4" w:rsidP="0002015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43A56">
        <w:rPr>
          <w:rFonts w:ascii="Times New Roman" w:hAnsi="Times New Roman"/>
          <w:color w:val="000000"/>
          <w:sz w:val="18"/>
        </w:rPr>
        <w:t xml:space="preserve">2.2.2. </w:t>
      </w:r>
      <w:r w:rsidR="00D26BDE" w:rsidRPr="00D43A56">
        <w:rPr>
          <w:rFonts w:ascii="Times New Roman" w:hAnsi="Times New Roman"/>
          <w:sz w:val="18"/>
          <w:szCs w:val="18"/>
        </w:rPr>
        <w:t>Отказать в возврате денежных средств, в связи с пропуском занятий по любым причинам</w:t>
      </w:r>
      <w:r w:rsidR="00334F83" w:rsidRPr="00334F83">
        <w:rPr>
          <w:rFonts w:ascii="Times New Roman" w:hAnsi="Times New Roman"/>
          <w:sz w:val="18"/>
          <w:szCs w:val="18"/>
        </w:rPr>
        <w:t>.</w:t>
      </w:r>
    </w:p>
    <w:p w:rsidR="000669A4" w:rsidRPr="009705CE" w:rsidRDefault="000669A4" w:rsidP="0002015D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</w:rPr>
        <w:t xml:space="preserve">2.2.3. Заменять </w:t>
      </w:r>
      <w:r w:rsidR="00910882">
        <w:rPr>
          <w:rFonts w:ascii="Times New Roman" w:hAnsi="Times New Roman"/>
          <w:color w:val="000000"/>
          <w:sz w:val="18"/>
        </w:rPr>
        <w:t>балетмейстера</w:t>
      </w:r>
      <w:r>
        <w:rPr>
          <w:rFonts w:ascii="Times New Roman" w:hAnsi="Times New Roman"/>
          <w:color w:val="000000"/>
          <w:sz w:val="18"/>
        </w:rPr>
        <w:t>, проводящего разовое мероприятие (в случае болезни, пос</w:t>
      </w:r>
      <w:r w:rsidR="0002015D">
        <w:rPr>
          <w:rFonts w:ascii="Times New Roman" w:hAnsi="Times New Roman"/>
          <w:color w:val="000000"/>
          <w:sz w:val="18"/>
        </w:rPr>
        <w:t>ещения  мастер-классов, и т.п</w:t>
      </w:r>
      <w:r>
        <w:rPr>
          <w:rFonts w:ascii="Times New Roman" w:hAnsi="Times New Roman"/>
          <w:color w:val="000000"/>
          <w:sz w:val="18"/>
        </w:rPr>
        <w:t xml:space="preserve">.), не предупреждая </w:t>
      </w:r>
      <w:r w:rsidR="00910882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 xml:space="preserve">, на другого </w:t>
      </w:r>
      <w:r w:rsidR="00910882">
        <w:rPr>
          <w:rFonts w:ascii="Times New Roman" w:hAnsi="Times New Roman"/>
          <w:color w:val="000000"/>
          <w:sz w:val="18"/>
        </w:rPr>
        <w:t>балетмейстера</w:t>
      </w:r>
      <w:r>
        <w:rPr>
          <w:rFonts w:ascii="Times New Roman" w:hAnsi="Times New Roman"/>
          <w:color w:val="000000"/>
          <w:sz w:val="18"/>
        </w:rPr>
        <w:t xml:space="preserve">, обладающего аналогичным или более высоким уровнем знаний и навыков </w:t>
      </w:r>
      <w:r w:rsidR="00910882">
        <w:rPr>
          <w:rFonts w:ascii="Times New Roman" w:hAnsi="Times New Roman"/>
          <w:color w:val="000000"/>
          <w:sz w:val="18"/>
        </w:rPr>
        <w:t>классической хореографии</w:t>
      </w:r>
      <w:r>
        <w:rPr>
          <w:rFonts w:ascii="Times New Roman" w:hAnsi="Times New Roman"/>
          <w:color w:val="000000"/>
          <w:sz w:val="18"/>
        </w:rPr>
        <w:t>.</w:t>
      </w:r>
    </w:p>
    <w:p w:rsidR="00D26BDE" w:rsidRDefault="00D26BDE" w:rsidP="0002015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BDE">
        <w:rPr>
          <w:rFonts w:ascii="Times New Roman" w:eastAsia="Calibri" w:hAnsi="Times New Roman" w:cs="Times New Roman"/>
          <w:sz w:val="18"/>
          <w:szCs w:val="18"/>
        </w:rPr>
        <w:t>2.2.4.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6BDE">
        <w:rPr>
          <w:rFonts w:ascii="Times New Roman" w:eastAsia="Calibri" w:hAnsi="Times New Roman" w:cs="Times New Roman"/>
          <w:sz w:val="18"/>
          <w:szCs w:val="18"/>
        </w:rPr>
        <w:t xml:space="preserve">Отказать </w:t>
      </w:r>
      <w:r w:rsidR="00910882">
        <w:rPr>
          <w:rFonts w:ascii="Times New Roman" w:eastAsia="Calibri" w:hAnsi="Times New Roman" w:cs="Times New Roman"/>
          <w:sz w:val="18"/>
          <w:szCs w:val="18"/>
        </w:rPr>
        <w:t>Клиенту</w:t>
      </w:r>
      <w:r w:rsidR="0002015D">
        <w:rPr>
          <w:rFonts w:ascii="Times New Roman" w:eastAsia="Calibri" w:hAnsi="Times New Roman" w:cs="Times New Roman"/>
          <w:sz w:val="18"/>
          <w:szCs w:val="18"/>
        </w:rPr>
        <w:t xml:space="preserve"> в заключении Д</w:t>
      </w:r>
      <w:r w:rsidRPr="00D26BDE">
        <w:rPr>
          <w:rFonts w:ascii="Times New Roman" w:eastAsia="Calibri" w:hAnsi="Times New Roman" w:cs="Times New Roman"/>
          <w:sz w:val="18"/>
          <w:szCs w:val="18"/>
        </w:rPr>
        <w:t>оговора на новый срок по истечении действ</w:t>
      </w:r>
      <w:r w:rsidR="0002015D">
        <w:rPr>
          <w:rFonts w:ascii="Times New Roman" w:eastAsia="Calibri" w:hAnsi="Times New Roman" w:cs="Times New Roman"/>
          <w:sz w:val="18"/>
          <w:szCs w:val="18"/>
        </w:rPr>
        <w:t>ия настоящего Д</w:t>
      </w:r>
      <w:r w:rsidRPr="00D26BDE">
        <w:rPr>
          <w:rFonts w:ascii="Times New Roman" w:eastAsia="Calibri" w:hAnsi="Times New Roman" w:cs="Times New Roman"/>
          <w:sz w:val="18"/>
          <w:szCs w:val="18"/>
        </w:rPr>
        <w:t xml:space="preserve">оговора в случае, если </w:t>
      </w:r>
      <w:r w:rsidR="00910882">
        <w:rPr>
          <w:rFonts w:ascii="Times New Roman" w:eastAsia="Calibri" w:hAnsi="Times New Roman" w:cs="Times New Roman"/>
          <w:sz w:val="18"/>
          <w:szCs w:val="18"/>
        </w:rPr>
        <w:t>Клиент</w:t>
      </w:r>
      <w:r w:rsidRPr="00D26BDE">
        <w:rPr>
          <w:rFonts w:ascii="Times New Roman" w:eastAsia="Calibri" w:hAnsi="Times New Roman" w:cs="Times New Roman"/>
          <w:sz w:val="18"/>
          <w:szCs w:val="18"/>
        </w:rPr>
        <w:t xml:space="preserve"> более двух раз за год</w:t>
      </w:r>
      <w:r w:rsidR="0002015D">
        <w:rPr>
          <w:rFonts w:ascii="Times New Roman" w:eastAsia="Calibri" w:hAnsi="Times New Roman" w:cs="Times New Roman"/>
          <w:sz w:val="18"/>
          <w:szCs w:val="18"/>
        </w:rPr>
        <w:t xml:space="preserve"> допускал нарушения настоящего Д</w:t>
      </w:r>
      <w:r w:rsidRPr="00D26BDE">
        <w:rPr>
          <w:rFonts w:ascii="Times New Roman" w:eastAsia="Calibri" w:hAnsi="Times New Roman" w:cs="Times New Roman"/>
          <w:sz w:val="18"/>
          <w:szCs w:val="18"/>
        </w:rPr>
        <w:t>оговора.</w:t>
      </w:r>
    </w:p>
    <w:p w:rsidR="00D26BDE" w:rsidRPr="00D26BDE" w:rsidRDefault="00D26BDE" w:rsidP="00910882">
      <w:pPr>
        <w:pStyle w:val="aa"/>
        <w:ind w:left="0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2.2.5. </w:t>
      </w:r>
      <w:r w:rsidR="0002015D">
        <w:rPr>
          <w:rFonts w:ascii="Times New Roman" w:hAnsi="Times New Roman"/>
          <w:sz w:val="18"/>
          <w:szCs w:val="18"/>
        </w:rPr>
        <w:t>Отказаться от исполнения Д</w:t>
      </w:r>
      <w:r w:rsidRPr="00D26BDE">
        <w:rPr>
          <w:rFonts w:ascii="Times New Roman" w:hAnsi="Times New Roman"/>
          <w:sz w:val="18"/>
          <w:szCs w:val="18"/>
        </w:rPr>
        <w:t>оговора (расторгнуть договор в одностороннем внесудебном порядке) в случае</w:t>
      </w:r>
      <w:r w:rsidR="00910882">
        <w:rPr>
          <w:rFonts w:ascii="Times New Roman" w:hAnsi="Times New Roman"/>
          <w:sz w:val="18"/>
          <w:szCs w:val="18"/>
        </w:rPr>
        <w:t>,</w:t>
      </w:r>
      <w:r w:rsidRPr="00D26BDE">
        <w:rPr>
          <w:rFonts w:ascii="Times New Roman" w:hAnsi="Times New Roman"/>
          <w:sz w:val="18"/>
          <w:szCs w:val="18"/>
        </w:rPr>
        <w:t xml:space="preserve"> если </w:t>
      </w:r>
      <w:r w:rsidR="00910882">
        <w:rPr>
          <w:rFonts w:ascii="Times New Roman" w:hAnsi="Times New Roman"/>
          <w:sz w:val="18"/>
          <w:szCs w:val="18"/>
        </w:rPr>
        <w:t>Клиент</w:t>
      </w:r>
      <w:r w:rsidRPr="00D26BDE">
        <w:rPr>
          <w:rFonts w:ascii="Times New Roman" w:hAnsi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910882">
        <w:rPr>
          <w:rFonts w:ascii="Times New Roman" w:hAnsi="Times New Roman"/>
          <w:sz w:val="18"/>
          <w:szCs w:val="18"/>
        </w:rPr>
        <w:t>Клиентов</w:t>
      </w:r>
      <w:r w:rsidRPr="00D26BDE">
        <w:rPr>
          <w:rFonts w:ascii="Times New Roman" w:hAnsi="Times New Roman"/>
          <w:sz w:val="18"/>
          <w:szCs w:val="18"/>
        </w:rPr>
        <w:t xml:space="preserve"> и </w:t>
      </w:r>
      <w:r w:rsidR="00910882">
        <w:rPr>
          <w:rFonts w:ascii="Times New Roman" w:hAnsi="Times New Roman"/>
          <w:sz w:val="18"/>
          <w:szCs w:val="18"/>
        </w:rPr>
        <w:t>Исполнителя</w:t>
      </w:r>
      <w:r w:rsidRPr="00D26BDE">
        <w:rPr>
          <w:rFonts w:ascii="Times New Roman" w:hAnsi="Times New Roman"/>
          <w:sz w:val="18"/>
          <w:szCs w:val="18"/>
        </w:rPr>
        <w:t>, расписание занятий или препятствует нормальному осуществлени</w:t>
      </w:r>
      <w:r w:rsidR="00910882">
        <w:rPr>
          <w:rFonts w:ascii="Times New Roman" w:hAnsi="Times New Roman"/>
          <w:sz w:val="18"/>
          <w:szCs w:val="18"/>
        </w:rPr>
        <w:t>ю процесса предоставления услуг</w:t>
      </w:r>
      <w:r w:rsidRPr="00D26BDE">
        <w:rPr>
          <w:rFonts w:ascii="Times New Roman" w:hAnsi="Times New Roman"/>
          <w:sz w:val="18"/>
          <w:szCs w:val="18"/>
        </w:rPr>
        <w:t xml:space="preserve">. В этом случае </w:t>
      </w:r>
      <w:r w:rsidR="00910882">
        <w:rPr>
          <w:rFonts w:ascii="Times New Roman" w:hAnsi="Times New Roman"/>
          <w:sz w:val="18"/>
          <w:szCs w:val="18"/>
        </w:rPr>
        <w:t>Исполнитель имеет право расторгнуть Д</w:t>
      </w:r>
      <w:r w:rsidRPr="00D26BDE">
        <w:rPr>
          <w:rFonts w:ascii="Times New Roman" w:hAnsi="Times New Roman"/>
          <w:sz w:val="18"/>
          <w:szCs w:val="18"/>
        </w:rPr>
        <w:t xml:space="preserve">оговор, когда после двух предупреждений </w:t>
      </w:r>
      <w:r w:rsidR="00910882">
        <w:rPr>
          <w:rFonts w:ascii="Times New Roman" w:hAnsi="Times New Roman"/>
          <w:sz w:val="18"/>
          <w:szCs w:val="18"/>
        </w:rPr>
        <w:t>Клиент</w:t>
      </w:r>
      <w:r w:rsidRPr="00D26BDE">
        <w:rPr>
          <w:rFonts w:ascii="Times New Roman" w:hAnsi="Times New Roman"/>
          <w:sz w:val="18"/>
          <w:szCs w:val="18"/>
        </w:rPr>
        <w:t xml:space="preserve"> не устранит указанные нарушения.</w:t>
      </w:r>
    </w:p>
    <w:p w:rsidR="000669A4" w:rsidRDefault="000669A4" w:rsidP="00B11C8A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2.3. </w:t>
      </w:r>
      <w:r w:rsidR="0019048F">
        <w:rPr>
          <w:rFonts w:ascii="Times New Roman" w:hAnsi="Times New Roman"/>
          <w:color w:val="000000"/>
          <w:sz w:val="18"/>
        </w:rPr>
        <w:t>Клиент</w:t>
      </w:r>
      <w:r>
        <w:rPr>
          <w:rFonts w:ascii="Times New Roman" w:hAnsi="Times New Roman"/>
          <w:color w:val="000000"/>
          <w:sz w:val="18"/>
        </w:rPr>
        <w:t xml:space="preserve"> обязуется: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2.3.1. До</w:t>
      </w:r>
      <w:r w:rsidR="00910882">
        <w:rPr>
          <w:rFonts w:ascii="Times New Roman" w:hAnsi="Times New Roman"/>
          <w:color w:val="000000"/>
          <w:sz w:val="18"/>
        </w:rPr>
        <w:t xml:space="preserve"> начала оказания услуг</w:t>
      </w:r>
      <w:r>
        <w:rPr>
          <w:rFonts w:ascii="Times New Roman" w:hAnsi="Times New Roman"/>
          <w:color w:val="000000"/>
          <w:sz w:val="18"/>
        </w:rPr>
        <w:t xml:space="preserve"> пройти медицинское освидетельствование по вопросу возможности участия в разовых мероприятиях, проводимых </w:t>
      </w:r>
      <w:r w:rsidR="00910882">
        <w:rPr>
          <w:rFonts w:ascii="Times New Roman" w:hAnsi="Times New Roman"/>
          <w:color w:val="000000"/>
          <w:sz w:val="18"/>
        </w:rPr>
        <w:t>Исполнителем</w:t>
      </w:r>
      <w:r w:rsidR="0019048F">
        <w:rPr>
          <w:rFonts w:ascii="Times New Roman" w:hAnsi="Times New Roman"/>
          <w:color w:val="000000"/>
          <w:sz w:val="18"/>
        </w:rPr>
        <w:t>, не позднее, чем за 1 день</w:t>
      </w:r>
      <w:r>
        <w:rPr>
          <w:rFonts w:ascii="Times New Roman" w:hAnsi="Times New Roman"/>
          <w:color w:val="000000"/>
          <w:sz w:val="18"/>
        </w:rPr>
        <w:t xml:space="preserve"> до начала оказания услуг, предоставить </w:t>
      </w:r>
      <w:r w:rsidR="0019048F">
        <w:rPr>
          <w:rFonts w:ascii="Times New Roman" w:hAnsi="Times New Roman"/>
          <w:color w:val="000000"/>
          <w:sz w:val="18"/>
        </w:rPr>
        <w:t>Исполнителю</w:t>
      </w:r>
      <w:r>
        <w:rPr>
          <w:rFonts w:ascii="Times New Roman" w:hAnsi="Times New Roman"/>
          <w:color w:val="000000"/>
          <w:sz w:val="18"/>
        </w:rPr>
        <w:t xml:space="preserve"> справку об отсутствии ограничений медиц</w:t>
      </w:r>
      <w:r w:rsidR="0019048F">
        <w:rPr>
          <w:rFonts w:ascii="Times New Roman" w:hAnsi="Times New Roman"/>
          <w:color w:val="000000"/>
          <w:sz w:val="18"/>
        </w:rPr>
        <w:t>инского характера к получению хореографических услуг, предусмотренных Д</w:t>
      </w:r>
      <w:r>
        <w:rPr>
          <w:rFonts w:ascii="Times New Roman" w:hAnsi="Times New Roman"/>
          <w:color w:val="000000"/>
          <w:sz w:val="18"/>
        </w:rPr>
        <w:t xml:space="preserve">оговором. Получать и предоставлять </w:t>
      </w:r>
      <w:r w:rsidR="0019048F">
        <w:rPr>
          <w:rFonts w:ascii="Times New Roman" w:hAnsi="Times New Roman"/>
          <w:color w:val="000000"/>
          <w:sz w:val="18"/>
        </w:rPr>
        <w:t>Исполнителю</w:t>
      </w:r>
      <w:r>
        <w:rPr>
          <w:rFonts w:ascii="Times New Roman" w:hAnsi="Times New Roman"/>
          <w:color w:val="000000"/>
          <w:sz w:val="18"/>
        </w:rPr>
        <w:t xml:space="preserve"> новую справку по окончании срока действия предшествующей.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2.3.2. Посещать разовые мероприятия в соответствии с </w:t>
      </w:r>
      <w:r w:rsidR="0019048F">
        <w:rPr>
          <w:rFonts w:ascii="Times New Roman" w:hAnsi="Times New Roman"/>
          <w:color w:val="000000"/>
          <w:sz w:val="18"/>
        </w:rPr>
        <w:t>расписанием, утвержденным Исполнителем</w:t>
      </w:r>
      <w:r>
        <w:rPr>
          <w:rFonts w:ascii="Times New Roman" w:hAnsi="Times New Roman"/>
          <w:color w:val="000000"/>
          <w:sz w:val="18"/>
        </w:rPr>
        <w:t>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2.3.3. Выполнять требования техники безопасности, правила и порядок посещения разовых мероприятий, соответствующие </w:t>
      </w:r>
      <w:r w:rsidR="00C55515">
        <w:rPr>
          <w:rFonts w:ascii="Times New Roman" w:hAnsi="Times New Roman"/>
          <w:color w:val="000000"/>
          <w:sz w:val="18"/>
        </w:rPr>
        <w:t>внутреннему распорядку</w:t>
      </w:r>
      <w:r>
        <w:rPr>
          <w:rFonts w:ascii="Times New Roman" w:hAnsi="Times New Roman"/>
          <w:color w:val="000000"/>
          <w:sz w:val="18"/>
        </w:rPr>
        <w:t>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2.3.4. Принимат</w:t>
      </w:r>
      <w:r w:rsidR="0019048F">
        <w:rPr>
          <w:rFonts w:ascii="Times New Roman" w:hAnsi="Times New Roman"/>
          <w:color w:val="000000"/>
          <w:sz w:val="18"/>
        </w:rPr>
        <w:t>ь и оплачивать в установленном Д</w:t>
      </w:r>
      <w:r>
        <w:rPr>
          <w:rFonts w:ascii="Times New Roman" w:hAnsi="Times New Roman"/>
          <w:color w:val="000000"/>
          <w:sz w:val="18"/>
        </w:rPr>
        <w:t xml:space="preserve">оговором порядке оказанные </w:t>
      </w:r>
      <w:r w:rsidR="0019048F">
        <w:rPr>
          <w:rFonts w:ascii="Times New Roman" w:hAnsi="Times New Roman"/>
          <w:color w:val="000000"/>
          <w:sz w:val="18"/>
        </w:rPr>
        <w:t>Исполнителем</w:t>
      </w:r>
      <w:r>
        <w:rPr>
          <w:rFonts w:ascii="Times New Roman" w:hAnsi="Times New Roman"/>
          <w:color w:val="000000"/>
          <w:sz w:val="18"/>
        </w:rPr>
        <w:t xml:space="preserve"> услуги.</w:t>
      </w:r>
    </w:p>
    <w:p w:rsidR="00F958F8" w:rsidRDefault="00F958F8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2.3.5. Посещать разовые мероприятия в принятой Исполнителем единой униформе, соответствующей группе, в которую определен Клиент.</w:t>
      </w:r>
    </w:p>
    <w:p w:rsidR="0019048F" w:rsidRDefault="0019048F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2.4. </w:t>
      </w:r>
      <w:r w:rsidR="0019048F">
        <w:rPr>
          <w:rFonts w:ascii="Times New Roman" w:hAnsi="Times New Roman"/>
          <w:color w:val="000000"/>
          <w:sz w:val="18"/>
        </w:rPr>
        <w:t>Клиент</w:t>
      </w:r>
      <w:r>
        <w:rPr>
          <w:rFonts w:ascii="Times New Roman" w:hAnsi="Times New Roman"/>
          <w:color w:val="000000"/>
          <w:sz w:val="18"/>
        </w:rPr>
        <w:t xml:space="preserve"> вправе: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2</w:t>
      </w:r>
      <w:r w:rsidR="0002015D">
        <w:rPr>
          <w:rFonts w:ascii="Times New Roman" w:hAnsi="Times New Roman"/>
          <w:color w:val="000000"/>
          <w:sz w:val="18"/>
        </w:rPr>
        <w:t>.4.1. Отказаться от исполнения Д</w:t>
      </w:r>
      <w:r>
        <w:rPr>
          <w:rFonts w:ascii="Times New Roman" w:hAnsi="Times New Roman"/>
          <w:color w:val="000000"/>
          <w:sz w:val="18"/>
        </w:rPr>
        <w:t xml:space="preserve">оговора полностью или в части, при условии возмещения </w:t>
      </w:r>
      <w:r w:rsidR="0019048F">
        <w:rPr>
          <w:rFonts w:ascii="Times New Roman" w:hAnsi="Times New Roman"/>
          <w:color w:val="000000"/>
          <w:sz w:val="18"/>
        </w:rPr>
        <w:t>Исполнителю</w:t>
      </w:r>
      <w:r w:rsidR="00D26BDE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понесенных убытков.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3.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b/>
          <w:color w:val="000000"/>
          <w:sz w:val="18"/>
        </w:rPr>
        <w:t>Порядок оказания услуги «Отчетный концерт</w:t>
      </w:r>
      <w:r w:rsidR="00186418" w:rsidRPr="00186418">
        <w:rPr>
          <w:rFonts w:ascii="Times New Roman" w:hAnsi="Times New Roman"/>
          <w:b/>
          <w:color w:val="000000"/>
          <w:sz w:val="18"/>
        </w:rPr>
        <w:t xml:space="preserve"> (</w:t>
      </w:r>
      <w:r w:rsidR="001E604D">
        <w:rPr>
          <w:rFonts w:ascii="Times New Roman" w:hAnsi="Times New Roman"/>
          <w:b/>
          <w:color w:val="000000"/>
          <w:sz w:val="18"/>
        </w:rPr>
        <w:t>С</w:t>
      </w:r>
      <w:r w:rsidR="00186418">
        <w:rPr>
          <w:rFonts w:ascii="Times New Roman" w:hAnsi="Times New Roman"/>
          <w:b/>
          <w:color w:val="000000"/>
          <w:sz w:val="18"/>
        </w:rPr>
        <w:t>пектакль)</w:t>
      </w:r>
      <w:r>
        <w:rPr>
          <w:rFonts w:ascii="Times New Roman" w:hAnsi="Times New Roman"/>
          <w:b/>
          <w:color w:val="000000"/>
          <w:sz w:val="18"/>
        </w:rPr>
        <w:t>»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3.</w:t>
      </w:r>
      <w:r w:rsidR="00D26BDE">
        <w:rPr>
          <w:rFonts w:ascii="Times New Roman" w:hAnsi="Times New Roman"/>
          <w:color w:val="000000"/>
          <w:sz w:val="18"/>
        </w:rPr>
        <w:t>1. Услуга «Отчетный концерт</w:t>
      </w:r>
      <w:r>
        <w:rPr>
          <w:rFonts w:ascii="Times New Roman" w:hAnsi="Times New Roman"/>
          <w:color w:val="000000"/>
          <w:sz w:val="18"/>
        </w:rPr>
        <w:t xml:space="preserve">» оказывается </w:t>
      </w:r>
      <w:r w:rsidR="0019048F">
        <w:rPr>
          <w:rFonts w:ascii="Times New Roman" w:hAnsi="Times New Roman"/>
          <w:color w:val="000000"/>
          <w:sz w:val="18"/>
        </w:rPr>
        <w:t>Клиенту Исполнителем</w:t>
      </w:r>
      <w:r>
        <w:rPr>
          <w:rFonts w:ascii="Times New Roman" w:hAnsi="Times New Roman"/>
          <w:color w:val="000000"/>
          <w:sz w:val="18"/>
        </w:rPr>
        <w:t xml:space="preserve"> при посещении </w:t>
      </w:r>
      <w:r w:rsidR="0019048F">
        <w:rPr>
          <w:rFonts w:ascii="Times New Roman" w:hAnsi="Times New Roman"/>
          <w:color w:val="000000"/>
          <w:sz w:val="18"/>
        </w:rPr>
        <w:t xml:space="preserve">достаточного </w:t>
      </w:r>
      <w:r>
        <w:rPr>
          <w:rFonts w:ascii="Times New Roman" w:hAnsi="Times New Roman"/>
          <w:color w:val="000000"/>
          <w:sz w:val="18"/>
        </w:rPr>
        <w:t xml:space="preserve">количества </w:t>
      </w:r>
      <w:r w:rsidR="0019048F">
        <w:rPr>
          <w:rFonts w:ascii="Times New Roman" w:hAnsi="Times New Roman"/>
          <w:color w:val="000000"/>
          <w:sz w:val="18"/>
        </w:rPr>
        <w:t>разовых мероприятий</w:t>
      </w:r>
      <w:r>
        <w:rPr>
          <w:rFonts w:ascii="Times New Roman" w:hAnsi="Times New Roman"/>
          <w:color w:val="000000"/>
          <w:sz w:val="18"/>
        </w:rPr>
        <w:t>, определенных</w:t>
      </w:r>
      <w:r w:rsidR="0019048F">
        <w:rPr>
          <w:rFonts w:ascii="Times New Roman" w:hAnsi="Times New Roman"/>
          <w:color w:val="000000"/>
          <w:sz w:val="18"/>
        </w:rPr>
        <w:t xml:space="preserve"> расписанием хореографических</w:t>
      </w:r>
      <w:r w:rsidR="00D26BDE">
        <w:rPr>
          <w:rFonts w:ascii="Times New Roman" w:hAnsi="Times New Roman"/>
          <w:color w:val="000000"/>
          <w:sz w:val="18"/>
        </w:rPr>
        <w:t xml:space="preserve"> услуг</w:t>
      </w:r>
      <w:r>
        <w:rPr>
          <w:rFonts w:ascii="Times New Roman" w:hAnsi="Times New Roman"/>
          <w:color w:val="000000"/>
          <w:sz w:val="18"/>
        </w:rPr>
        <w:t>, размещенн</w:t>
      </w:r>
      <w:r w:rsidR="0019048F">
        <w:rPr>
          <w:rFonts w:ascii="Times New Roman" w:hAnsi="Times New Roman"/>
          <w:color w:val="000000"/>
          <w:sz w:val="18"/>
        </w:rPr>
        <w:t>ым</w:t>
      </w:r>
      <w:r>
        <w:rPr>
          <w:rFonts w:ascii="Times New Roman" w:hAnsi="Times New Roman"/>
          <w:color w:val="000000"/>
          <w:sz w:val="18"/>
        </w:rPr>
        <w:t xml:space="preserve"> на официальном сайте</w:t>
      </w:r>
      <w:r w:rsidR="00EE3E7E">
        <w:rPr>
          <w:rFonts w:ascii="Times New Roman" w:hAnsi="Times New Roman"/>
          <w:color w:val="000000"/>
          <w:sz w:val="18"/>
        </w:rPr>
        <w:t xml:space="preserve"> Исполнителя</w:t>
      </w:r>
      <w:r>
        <w:rPr>
          <w:rFonts w:ascii="Times New Roman" w:hAnsi="Times New Roman"/>
          <w:color w:val="000000"/>
          <w:sz w:val="18"/>
        </w:rPr>
        <w:t xml:space="preserve">. </w:t>
      </w:r>
    </w:p>
    <w:p w:rsidR="00D26BDE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3.2. Определение возможности оказания </w:t>
      </w:r>
      <w:r w:rsidR="0019048F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услуги «Отчетный концерт» находится в исключительной компетенции </w:t>
      </w:r>
      <w:r w:rsidR="0019048F">
        <w:rPr>
          <w:rFonts w:ascii="Times New Roman" w:hAnsi="Times New Roman"/>
          <w:color w:val="000000"/>
          <w:sz w:val="18"/>
        </w:rPr>
        <w:t>Исполнителя</w:t>
      </w:r>
      <w:r>
        <w:rPr>
          <w:rFonts w:ascii="Times New Roman" w:hAnsi="Times New Roman"/>
          <w:color w:val="000000"/>
          <w:sz w:val="18"/>
        </w:rPr>
        <w:t xml:space="preserve">, на основании критериев, изложенных в </w:t>
      </w:r>
      <w:r w:rsidR="0019048F">
        <w:rPr>
          <w:rFonts w:ascii="Times New Roman" w:hAnsi="Times New Roman"/>
          <w:color w:val="000000"/>
          <w:sz w:val="18"/>
        </w:rPr>
        <w:t>настоящем Договоре</w:t>
      </w:r>
      <w:r w:rsidR="00D26BDE">
        <w:rPr>
          <w:rFonts w:ascii="Times New Roman" w:hAnsi="Times New Roman"/>
          <w:color w:val="000000"/>
          <w:sz w:val="18"/>
        </w:rPr>
        <w:t>.</w:t>
      </w:r>
    </w:p>
    <w:p w:rsidR="002A51B6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3.3. Изготовление концертного костюма, соответствующего </w:t>
      </w:r>
      <w:r w:rsidR="0019048F">
        <w:rPr>
          <w:rFonts w:ascii="Times New Roman" w:hAnsi="Times New Roman"/>
          <w:color w:val="000000"/>
          <w:sz w:val="18"/>
        </w:rPr>
        <w:t>хореографическому номеру, концепции отчетного концерта</w:t>
      </w:r>
      <w:r>
        <w:rPr>
          <w:rFonts w:ascii="Times New Roman" w:hAnsi="Times New Roman"/>
          <w:color w:val="000000"/>
          <w:sz w:val="18"/>
        </w:rPr>
        <w:t xml:space="preserve">, производится </w:t>
      </w:r>
      <w:r w:rsidR="0019048F">
        <w:rPr>
          <w:rFonts w:ascii="Times New Roman" w:hAnsi="Times New Roman"/>
          <w:color w:val="000000"/>
          <w:sz w:val="18"/>
        </w:rPr>
        <w:t>Исполнителем</w:t>
      </w:r>
      <w:r>
        <w:rPr>
          <w:rFonts w:ascii="Times New Roman" w:hAnsi="Times New Roman"/>
          <w:color w:val="000000"/>
          <w:sz w:val="18"/>
        </w:rPr>
        <w:t xml:space="preserve"> за счет </w:t>
      </w:r>
      <w:r w:rsidR="0019048F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 xml:space="preserve">. 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3.4. Дата оказания </w:t>
      </w:r>
      <w:r w:rsidR="0019048F">
        <w:rPr>
          <w:rFonts w:ascii="Times New Roman" w:hAnsi="Times New Roman"/>
          <w:color w:val="000000"/>
          <w:sz w:val="18"/>
        </w:rPr>
        <w:t>Клиенту услуги «Отчетный концерт</w:t>
      </w:r>
      <w:r>
        <w:rPr>
          <w:rFonts w:ascii="Times New Roman" w:hAnsi="Times New Roman"/>
          <w:color w:val="000000"/>
          <w:sz w:val="18"/>
        </w:rPr>
        <w:t xml:space="preserve">» определяется </w:t>
      </w:r>
      <w:r w:rsidR="0019048F">
        <w:rPr>
          <w:rFonts w:ascii="Times New Roman" w:hAnsi="Times New Roman"/>
          <w:color w:val="000000"/>
          <w:sz w:val="18"/>
        </w:rPr>
        <w:t>Исполнителем</w:t>
      </w:r>
      <w:r>
        <w:rPr>
          <w:rFonts w:ascii="Times New Roman" w:hAnsi="Times New Roman"/>
          <w:color w:val="000000"/>
          <w:sz w:val="18"/>
        </w:rPr>
        <w:t xml:space="preserve">, сообщается </w:t>
      </w:r>
      <w:r w:rsidR="0019048F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не позднее, чем за </w:t>
      </w:r>
      <w:r w:rsidR="002A51B6">
        <w:rPr>
          <w:rFonts w:ascii="Times New Roman" w:hAnsi="Times New Roman"/>
          <w:color w:val="000000"/>
          <w:sz w:val="18"/>
        </w:rPr>
        <w:t>14</w:t>
      </w:r>
      <w:r>
        <w:rPr>
          <w:rFonts w:ascii="Times New Roman" w:hAnsi="Times New Roman"/>
          <w:color w:val="000000"/>
          <w:sz w:val="18"/>
        </w:rPr>
        <w:t xml:space="preserve"> рабочих дней до предполагаемой даты</w:t>
      </w:r>
      <w:r w:rsidR="0019048F">
        <w:rPr>
          <w:rFonts w:ascii="Times New Roman" w:hAnsi="Times New Roman"/>
          <w:color w:val="000000"/>
          <w:sz w:val="18"/>
        </w:rPr>
        <w:t xml:space="preserve"> проведения отчетного концерта</w:t>
      </w:r>
      <w:r>
        <w:rPr>
          <w:rFonts w:ascii="Times New Roman" w:hAnsi="Times New Roman"/>
          <w:color w:val="000000"/>
          <w:sz w:val="18"/>
        </w:rPr>
        <w:t xml:space="preserve">. Информирование </w:t>
      </w:r>
      <w:r w:rsidR="0019048F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 xml:space="preserve"> о стоимости изготовления концертного костюма производится </w:t>
      </w:r>
      <w:r w:rsidR="0019048F">
        <w:rPr>
          <w:rFonts w:ascii="Times New Roman" w:hAnsi="Times New Roman"/>
          <w:color w:val="000000"/>
          <w:sz w:val="18"/>
        </w:rPr>
        <w:t xml:space="preserve">Исполнителем </w:t>
      </w:r>
      <w:r>
        <w:rPr>
          <w:rFonts w:ascii="Times New Roman" w:hAnsi="Times New Roman"/>
          <w:color w:val="000000"/>
          <w:sz w:val="18"/>
        </w:rPr>
        <w:t>в тот же срок.</w:t>
      </w:r>
    </w:p>
    <w:p w:rsidR="00F22423" w:rsidRDefault="002A51B6" w:rsidP="00F22423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3.5</w:t>
      </w:r>
      <w:r w:rsidR="000669A4">
        <w:rPr>
          <w:rFonts w:ascii="Times New Roman" w:hAnsi="Times New Roman"/>
          <w:color w:val="000000"/>
          <w:sz w:val="18"/>
        </w:rPr>
        <w:t xml:space="preserve">. В случае отказа </w:t>
      </w:r>
      <w:r w:rsidR="00EE3E7E">
        <w:rPr>
          <w:rFonts w:ascii="Times New Roman" w:hAnsi="Times New Roman"/>
          <w:color w:val="000000"/>
          <w:sz w:val="18"/>
        </w:rPr>
        <w:t>Клиента</w:t>
      </w:r>
      <w:r w:rsidR="0019048F">
        <w:rPr>
          <w:rFonts w:ascii="Times New Roman" w:hAnsi="Times New Roman"/>
          <w:color w:val="000000"/>
          <w:sz w:val="18"/>
        </w:rPr>
        <w:t xml:space="preserve"> от услуги «Отчетный концерт</w:t>
      </w:r>
      <w:r w:rsidR="000669A4">
        <w:rPr>
          <w:rFonts w:ascii="Times New Roman" w:hAnsi="Times New Roman"/>
          <w:color w:val="000000"/>
          <w:sz w:val="18"/>
        </w:rPr>
        <w:t>»</w:t>
      </w:r>
      <w:r w:rsidR="00A877EF">
        <w:rPr>
          <w:rFonts w:ascii="Times New Roman" w:hAnsi="Times New Roman"/>
          <w:color w:val="000000"/>
          <w:sz w:val="18"/>
        </w:rPr>
        <w:t xml:space="preserve"> позднее срока запуска коллективного пошива костюмов,</w:t>
      </w:r>
      <w:r w:rsidR="000669A4">
        <w:rPr>
          <w:rFonts w:ascii="Times New Roman" w:hAnsi="Times New Roman"/>
          <w:color w:val="000000"/>
          <w:sz w:val="18"/>
        </w:rPr>
        <w:t xml:space="preserve"> возврат денежных средств, уплаченных в связи с оказанием данной услуги, в том числе за изготовление концертного костюма, не производится.</w:t>
      </w:r>
    </w:p>
    <w:p w:rsidR="000669A4" w:rsidRDefault="00F22423" w:rsidP="00F22423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</w:t>
      </w: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4. Стоимость услуг и порядок расчетов.</w:t>
      </w:r>
    </w:p>
    <w:p w:rsidR="000669A4" w:rsidRDefault="000669A4" w:rsidP="00F22423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 xml:space="preserve">4.1. Стоимость разовых мероприятий определяется </w:t>
      </w:r>
      <w:r w:rsidR="00EE3E7E">
        <w:rPr>
          <w:rFonts w:ascii="Times New Roman" w:hAnsi="Times New Roman"/>
          <w:b w:val="0"/>
          <w:color w:val="000000"/>
          <w:sz w:val="18"/>
        </w:rPr>
        <w:t>Исполнителем</w:t>
      </w:r>
      <w:r>
        <w:rPr>
          <w:rFonts w:ascii="Times New Roman" w:hAnsi="Times New Roman"/>
          <w:b w:val="0"/>
          <w:color w:val="000000"/>
          <w:sz w:val="18"/>
        </w:rPr>
        <w:t xml:space="preserve"> в соответствии </w:t>
      </w:r>
      <w:r w:rsidR="00EE3E7E">
        <w:rPr>
          <w:rFonts w:ascii="Times New Roman" w:hAnsi="Times New Roman"/>
          <w:b w:val="0"/>
          <w:color w:val="000000"/>
          <w:sz w:val="18"/>
        </w:rPr>
        <w:t xml:space="preserve">с </w:t>
      </w:r>
      <w:r>
        <w:rPr>
          <w:rFonts w:ascii="Times New Roman" w:hAnsi="Times New Roman"/>
          <w:b w:val="0"/>
          <w:color w:val="000000"/>
          <w:sz w:val="18"/>
        </w:rPr>
        <w:t xml:space="preserve">действующим прейскурантом, размещенном на официальном сайте </w:t>
      </w:r>
      <w:r w:rsidR="00EE3E7E">
        <w:rPr>
          <w:rFonts w:ascii="Times New Roman" w:hAnsi="Times New Roman"/>
          <w:b w:val="0"/>
          <w:sz w:val="18"/>
        </w:rPr>
        <w:t>Исполнителя</w:t>
      </w:r>
      <w:r w:rsidRPr="001D509A">
        <w:rPr>
          <w:rFonts w:ascii="Times New Roman" w:hAnsi="Times New Roman"/>
          <w:b w:val="0"/>
          <w:sz w:val="18"/>
        </w:rPr>
        <w:t xml:space="preserve"> и состоит из 2 частей:</w:t>
      </w:r>
    </w:p>
    <w:p w:rsidR="00F22423" w:rsidRPr="001D509A" w:rsidRDefault="00F22423" w:rsidP="00F22423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</w:p>
    <w:p w:rsidR="00F22423" w:rsidRDefault="00F22423" w:rsidP="000669A4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1) Е</w:t>
      </w:r>
      <w:r w:rsidR="000669A4" w:rsidRPr="001D509A">
        <w:rPr>
          <w:rFonts w:ascii="Times New Roman" w:hAnsi="Times New Roman"/>
          <w:b w:val="0"/>
          <w:sz w:val="18"/>
        </w:rPr>
        <w:t>ди</w:t>
      </w:r>
      <w:r w:rsidR="0002015D">
        <w:rPr>
          <w:rFonts w:ascii="Times New Roman" w:hAnsi="Times New Roman"/>
          <w:b w:val="0"/>
          <w:sz w:val="18"/>
        </w:rPr>
        <w:t xml:space="preserve">новременного платежа в размере </w:t>
      </w:r>
      <w:r w:rsidR="0002015D" w:rsidRPr="001E604D">
        <w:rPr>
          <w:rFonts w:ascii="Times New Roman" w:hAnsi="Times New Roman"/>
          <w:sz w:val="18"/>
        </w:rPr>
        <w:t>3</w:t>
      </w:r>
      <w:r>
        <w:rPr>
          <w:rFonts w:ascii="Times New Roman" w:hAnsi="Times New Roman"/>
          <w:sz w:val="18"/>
        </w:rPr>
        <w:t>0</w:t>
      </w:r>
      <w:r w:rsidR="000669A4" w:rsidRPr="001E604D">
        <w:rPr>
          <w:rFonts w:ascii="Times New Roman" w:hAnsi="Times New Roman"/>
          <w:sz w:val="18"/>
        </w:rPr>
        <w:t>00 рублей</w:t>
      </w:r>
      <w:r>
        <w:rPr>
          <w:rFonts w:ascii="Times New Roman" w:hAnsi="Times New Roman"/>
          <w:sz w:val="18"/>
        </w:rPr>
        <w:t xml:space="preserve"> для учащихся возраста 3-9 лет и 5000 рублей для учащихся возраста 10-18 лет</w:t>
      </w:r>
      <w:r w:rsidR="000651E0">
        <w:rPr>
          <w:rFonts w:ascii="Times New Roman" w:hAnsi="Times New Roman"/>
          <w:sz w:val="18"/>
        </w:rPr>
        <w:t xml:space="preserve"> </w:t>
      </w:r>
      <w:r w:rsidR="000669A4" w:rsidRPr="001D509A">
        <w:rPr>
          <w:rFonts w:ascii="Times New Roman" w:hAnsi="Times New Roman"/>
          <w:b w:val="0"/>
          <w:sz w:val="18"/>
        </w:rPr>
        <w:t>ежегодно</w:t>
      </w:r>
      <w:r w:rsidR="0002015D">
        <w:rPr>
          <w:rFonts w:ascii="Times New Roman" w:hAnsi="Times New Roman"/>
          <w:b w:val="0"/>
          <w:sz w:val="18"/>
        </w:rPr>
        <w:t xml:space="preserve"> на </w:t>
      </w:r>
      <w:r w:rsidR="000207B0">
        <w:rPr>
          <w:rFonts w:ascii="Times New Roman" w:hAnsi="Times New Roman"/>
          <w:b w:val="0"/>
          <w:sz w:val="18"/>
        </w:rPr>
        <w:t xml:space="preserve">коллективный </w:t>
      </w:r>
      <w:r w:rsidR="0002015D">
        <w:rPr>
          <w:rFonts w:ascii="Times New Roman" w:hAnsi="Times New Roman"/>
          <w:b w:val="0"/>
          <w:sz w:val="18"/>
        </w:rPr>
        <w:t>пошив костюмов и изготовление декораций</w:t>
      </w:r>
      <w:r w:rsidR="00D43A56">
        <w:rPr>
          <w:rFonts w:ascii="Times New Roman" w:hAnsi="Times New Roman"/>
          <w:b w:val="0"/>
          <w:sz w:val="18"/>
        </w:rPr>
        <w:t xml:space="preserve"> в случае заключения Договора до момента проведения отчетного концерта (спектакля) в первом полугодии</w:t>
      </w:r>
      <w:r w:rsidR="000669A4" w:rsidRPr="001D509A">
        <w:rPr>
          <w:rFonts w:ascii="Times New Roman" w:hAnsi="Times New Roman"/>
          <w:b w:val="0"/>
          <w:sz w:val="18"/>
        </w:rPr>
        <w:t>, вно</w:t>
      </w:r>
      <w:r w:rsidR="00D43A56">
        <w:rPr>
          <w:rFonts w:ascii="Times New Roman" w:hAnsi="Times New Roman"/>
          <w:b w:val="0"/>
          <w:sz w:val="18"/>
        </w:rPr>
        <w:t>симого Клиентом</w:t>
      </w:r>
      <w:r w:rsidR="0002015D">
        <w:rPr>
          <w:rFonts w:ascii="Times New Roman" w:hAnsi="Times New Roman"/>
          <w:b w:val="0"/>
          <w:sz w:val="18"/>
        </w:rPr>
        <w:t xml:space="preserve"> </w:t>
      </w:r>
      <w:r w:rsidR="001E604D" w:rsidRPr="001E604D">
        <w:rPr>
          <w:rFonts w:ascii="Times New Roman" w:hAnsi="Times New Roman"/>
          <w:sz w:val="18"/>
        </w:rPr>
        <w:t>не позднее 15 ноября текущего учебного года</w:t>
      </w:r>
      <w:r>
        <w:rPr>
          <w:rFonts w:ascii="Times New Roman" w:hAnsi="Times New Roman"/>
          <w:b w:val="0"/>
          <w:sz w:val="18"/>
        </w:rPr>
        <w:t xml:space="preserve"> </w:t>
      </w:r>
      <w:r w:rsidR="00EE3E7E">
        <w:rPr>
          <w:rFonts w:ascii="Times New Roman" w:hAnsi="Times New Roman"/>
          <w:b w:val="0"/>
          <w:sz w:val="18"/>
        </w:rPr>
        <w:t>и далее в течение последующих</w:t>
      </w:r>
      <w:r w:rsidR="000669A4" w:rsidRPr="001D509A">
        <w:rPr>
          <w:rFonts w:ascii="Times New Roman" w:hAnsi="Times New Roman"/>
          <w:b w:val="0"/>
          <w:sz w:val="18"/>
        </w:rPr>
        <w:t xml:space="preserve"> пролонгаций Договора в со</w:t>
      </w:r>
      <w:r w:rsidR="0002015D">
        <w:rPr>
          <w:rFonts w:ascii="Times New Roman" w:hAnsi="Times New Roman"/>
          <w:b w:val="0"/>
          <w:sz w:val="18"/>
        </w:rPr>
        <w:t>ответствии с п.5.1</w:t>
      </w:r>
      <w:r>
        <w:rPr>
          <w:rFonts w:ascii="Times New Roman" w:hAnsi="Times New Roman"/>
          <w:b w:val="0"/>
          <w:sz w:val="18"/>
        </w:rPr>
        <w:t>.</w:t>
      </w:r>
    </w:p>
    <w:p w:rsidR="000651E0" w:rsidRDefault="000207B0" w:rsidP="00F22423">
      <w:pPr>
        <w:pStyle w:val="21"/>
        <w:ind w:firstLine="0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В</w:t>
      </w:r>
      <w:r w:rsidR="0082544B">
        <w:rPr>
          <w:rFonts w:ascii="Times New Roman" w:hAnsi="Times New Roman"/>
          <w:b w:val="0"/>
          <w:sz w:val="18"/>
        </w:rPr>
        <w:t xml:space="preserve"> случае заключения Договора после проведения отчетного концерта за первое полугодие – в размере 1</w:t>
      </w:r>
      <w:r w:rsidR="000651E0">
        <w:rPr>
          <w:rFonts w:ascii="Times New Roman" w:hAnsi="Times New Roman"/>
          <w:b w:val="0"/>
          <w:sz w:val="18"/>
        </w:rPr>
        <w:t>50</w:t>
      </w:r>
      <w:r w:rsidR="0082544B">
        <w:rPr>
          <w:rFonts w:ascii="Times New Roman" w:hAnsi="Times New Roman"/>
          <w:b w:val="0"/>
          <w:sz w:val="18"/>
        </w:rPr>
        <w:t>0</w:t>
      </w:r>
      <w:r w:rsidR="000651E0">
        <w:rPr>
          <w:rFonts w:ascii="Times New Roman" w:hAnsi="Times New Roman"/>
          <w:b w:val="0"/>
          <w:sz w:val="18"/>
        </w:rPr>
        <w:t xml:space="preserve"> и 2500</w:t>
      </w:r>
      <w:r w:rsidR="0082544B">
        <w:rPr>
          <w:rFonts w:ascii="Times New Roman" w:hAnsi="Times New Roman"/>
          <w:b w:val="0"/>
          <w:sz w:val="18"/>
        </w:rPr>
        <w:t xml:space="preserve"> рублей</w:t>
      </w:r>
      <w:r w:rsidR="000651E0">
        <w:rPr>
          <w:rFonts w:ascii="Times New Roman" w:hAnsi="Times New Roman"/>
          <w:b w:val="0"/>
          <w:sz w:val="18"/>
        </w:rPr>
        <w:t xml:space="preserve"> соответственно</w:t>
      </w:r>
      <w:r w:rsidR="0082544B">
        <w:rPr>
          <w:rFonts w:ascii="Times New Roman" w:hAnsi="Times New Roman"/>
          <w:b w:val="0"/>
          <w:sz w:val="18"/>
        </w:rPr>
        <w:t>.</w:t>
      </w:r>
    </w:p>
    <w:p w:rsidR="000669A4" w:rsidRDefault="000207B0" w:rsidP="00F22423">
      <w:pPr>
        <w:pStyle w:val="21"/>
        <w:ind w:firstLine="0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В случае расторжения договора возврат денежных средств не производится, все костюмы принадлежат </w:t>
      </w:r>
      <w:r w:rsidR="000651E0">
        <w:rPr>
          <w:rFonts w:ascii="Times New Roman" w:hAnsi="Times New Roman"/>
          <w:b w:val="0"/>
          <w:sz w:val="18"/>
        </w:rPr>
        <w:t>Исполнителю</w:t>
      </w:r>
      <w:r>
        <w:rPr>
          <w:rFonts w:ascii="Times New Roman" w:hAnsi="Times New Roman"/>
          <w:b w:val="0"/>
          <w:sz w:val="18"/>
        </w:rPr>
        <w:t>, за исключением костюмов</w:t>
      </w:r>
      <w:r w:rsidR="000651E0">
        <w:rPr>
          <w:rFonts w:ascii="Times New Roman" w:hAnsi="Times New Roman"/>
          <w:b w:val="0"/>
          <w:sz w:val="18"/>
        </w:rPr>
        <w:t>,</w:t>
      </w:r>
      <w:r>
        <w:rPr>
          <w:rFonts w:ascii="Times New Roman" w:hAnsi="Times New Roman"/>
          <w:b w:val="0"/>
          <w:sz w:val="18"/>
        </w:rPr>
        <w:t xml:space="preserve"> пошитых для сольных партий за счет Клиента</w:t>
      </w:r>
      <w:r w:rsidR="00F22423">
        <w:rPr>
          <w:rFonts w:ascii="Times New Roman" w:hAnsi="Times New Roman"/>
          <w:b w:val="0"/>
          <w:sz w:val="18"/>
        </w:rPr>
        <w:t xml:space="preserve"> сверх взноса</w:t>
      </w:r>
      <w:r>
        <w:rPr>
          <w:rFonts w:ascii="Times New Roman" w:hAnsi="Times New Roman"/>
          <w:b w:val="0"/>
          <w:sz w:val="18"/>
        </w:rPr>
        <w:t>.</w:t>
      </w:r>
    </w:p>
    <w:p w:rsidR="00F22423" w:rsidRPr="000207B0" w:rsidRDefault="00F22423" w:rsidP="000669A4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</w:p>
    <w:p w:rsidR="000669A4" w:rsidRDefault="00F22423" w:rsidP="000669A4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2) П</w:t>
      </w:r>
      <w:r w:rsidR="000669A4" w:rsidRPr="001D509A">
        <w:rPr>
          <w:rFonts w:ascii="Times New Roman" w:hAnsi="Times New Roman"/>
          <w:b w:val="0"/>
          <w:sz w:val="18"/>
        </w:rPr>
        <w:t>ериодических платежей, порядок оплаты которы</w:t>
      </w:r>
      <w:r w:rsidR="000651E0">
        <w:rPr>
          <w:rFonts w:ascii="Times New Roman" w:hAnsi="Times New Roman"/>
          <w:b w:val="0"/>
          <w:sz w:val="18"/>
        </w:rPr>
        <w:t>х определен пунктами 4.2</w:t>
      </w:r>
      <w:r w:rsidR="0052431D">
        <w:rPr>
          <w:rFonts w:ascii="Times New Roman" w:hAnsi="Times New Roman"/>
          <w:b w:val="0"/>
          <w:sz w:val="18"/>
        </w:rPr>
        <w:t>-4.3. настоящего Д</w:t>
      </w:r>
      <w:r w:rsidR="000669A4" w:rsidRPr="001D509A">
        <w:rPr>
          <w:rFonts w:ascii="Times New Roman" w:hAnsi="Times New Roman"/>
          <w:b w:val="0"/>
          <w:sz w:val="18"/>
        </w:rPr>
        <w:t>оговора.</w:t>
      </w:r>
    </w:p>
    <w:p w:rsidR="00F22423" w:rsidRPr="001D509A" w:rsidRDefault="00F22423" w:rsidP="000669A4">
      <w:pPr>
        <w:pStyle w:val="21"/>
        <w:ind w:firstLine="709"/>
        <w:jc w:val="both"/>
        <w:rPr>
          <w:rFonts w:ascii="Times New Roman" w:hAnsi="Times New Roman"/>
          <w:b w:val="0"/>
          <w:sz w:val="18"/>
        </w:rPr>
      </w:pPr>
    </w:p>
    <w:p w:rsidR="000669A4" w:rsidRDefault="000669A4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4</w:t>
      </w:r>
      <w:r w:rsidR="0002015D">
        <w:rPr>
          <w:rFonts w:ascii="Times New Roman" w:hAnsi="Times New Roman"/>
          <w:b w:val="0"/>
          <w:color w:val="000000"/>
          <w:sz w:val="18"/>
        </w:rPr>
        <w:t>.2. Платежным периодом по Д</w:t>
      </w:r>
      <w:r>
        <w:rPr>
          <w:rFonts w:ascii="Times New Roman" w:hAnsi="Times New Roman"/>
          <w:b w:val="0"/>
          <w:color w:val="000000"/>
          <w:sz w:val="18"/>
        </w:rPr>
        <w:t xml:space="preserve">оговору признается календарный месяц. Количество разовых мероприятий в текущем месяце определяется </w:t>
      </w:r>
      <w:r w:rsidR="00EE3E7E">
        <w:rPr>
          <w:rFonts w:ascii="Times New Roman" w:hAnsi="Times New Roman"/>
          <w:b w:val="0"/>
          <w:color w:val="000000"/>
          <w:sz w:val="18"/>
        </w:rPr>
        <w:t>Исполнителем по предварительному согласованию с Клиентом</w:t>
      </w:r>
      <w:r w:rsidR="004E60F0">
        <w:rPr>
          <w:rFonts w:ascii="Times New Roman" w:hAnsi="Times New Roman"/>
          <w:b w:val="0"/>
          <w:color w:val="000000"/>
          <w:sz w:val="18"/>
        </w:rPr>
        <w:t>.</w:t>
      </w:r>
      <w:r>
        <w:rPr>
          <w:rFonts w:ascii="Times New Roman" w:hAnsi="Times New Roman"/>
          <w:b w:val="0"/>
          <w:color w:val="000000"/>
          <w:sz w:val="18"/>
        </w:rPr>
        <w:t xml:space="preserve"> Стоимость услуг в календарном месяце состоит из стоимости раз</w:t>
      </w:r>
      <w:r w:rsidR="00EE3E7E">
        <w:rPr>
          <w:rFonts w:ascii="Times New Roman" w:hAnsi="Times New Roman"/>
          <w:b w:val="0"/>
          <w:color w:val="000000"/>
          <w:sz w:val="18"/>
        </w:rPr>
        <w:t xml:space="preserve">овых мероприятий </w:t>
      </w:r>
      <w:r>
        <w:rPr>
          <w:rFonts w:ascii="Times New Roman" w:hAnsi="Times New Roman"/>
          <w:b w:val="0"/>
          <w:color w:val="000000"/>
          <w:sz w:val="18"/>
        </w:rPr>
        <w:t xml:space="preserve">и стоимости дополнительных услуг, предусмотренных прейскурантом </w:t>
      </w:r>
      <w:r w:rsidR="00EE3E7E">
        <w:rPr>
          <w:rFonts w:ascii="Times New Roman" w:hAnsi="Times New Roman"/>
          <w:b w:val="0"/>
          <w:color w:val="000000"/>
          <w:sz w:val="18"/>
        </w:rPr>
        <w:t>Исполнителя</w:t>
      </w:r>
      <w:r>
        <w:rPr>
          <w:rFonts w:ascii="Times New Roman" w:hAnsi="Times New Roman"/>
          <w:b w:val="0"/>
          <w:color w:val="000000"/>
          <w:sz w:val="18"/>
        </w:rPr>
        <w:t>.</w:t>
      </w:r>
    </w:p>
    <w:p w:rsidR="000669A4" w:rsidRDefault="00EE3E7E" w:rsidP="00D43A56">
      <w:pPr>
        <w:pStyle w:val="21"/>
        <w:spacing w:line="240" w:lineRule="auto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 w:rsidRPr="0052431D">
        <w:rPr>
          <w:rFonts w:ascii="Times New Roman" w:hAnsi="Times New Roman"/>
          <w:b w:val="0"/>
          <w:color w:val="000000"/>
          <w:sz w:val="18"/>
        </w:rPr>
        <w:lastRenderedPageBreak/>
        <w:t xml:space="preserve">4.3. Оплата производится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до начала оказания услуг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 путем внесения денежных средств в кассу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Исполнителя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, либо путем безналичного перечисления денежных средств на расчетный счет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Исполнителя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. Моментом исполнения обязательств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Клиента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 по оплате принимается Сторонами момент зачисления денежных средств на расчетный счет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Исполнителя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, или момент поступления денежных средств в кассу </w:t>
      </w:r>
      <w:r w:rsidR="0052431D" w:rsidRPr="0052431D">
        <w:rPr>
          <w:rFonts w:ascii="Times New Roman" w:hAnsi="Times New Roman"/>
          <w:b w:val="0"/>
          <w:color w:val="000000"/>
          <w:sz w:val="18"/>
        </w:rPr>
        <w:t>Исполнителя</w:t>
      </w:r>
      <w:r w:rsidR="000669A4" w:rsidRPr="0052431D">
        <w:rPr>
          <w:rFonts w:ascii="Times New Roman" w:hAnsi="Times New Roman"/>
          <w:b w:val="0"/>
          <w:color w:val="000000"/>
          <w:sz w:val="18"/>
        </w:rPr>
        <w:t xml:space="preserve">. </w:t>
      </w:r>
    </w:p>
    <w:p w:rsidR="00D67B0A" w:rsidRDefault="000669A4" w:rsidP="00D67B0A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4.5. Стои</w:t>
      </w:r>
      <w:r w:rsidR="0052431D">
        <w:rPr>
          <w:rFonts w:ascii="Times New Roman" w:hAnsi="Times New Roman"/>
          <w:b w:val="0"/>
          <w:color w:val="000000"/>
          <w:sz w:val="18"/>
        </w:rPr>
        <w:t>мость услуги «Отчетный концерт</w:t>
      </w:r>
      <w:r w:rsidR="00186418">
        <w:rPr>
          <w:rFonts w:ascii="Times New Roman" w:hAnsi="Times New Roman"/>
          <w:b w:val="0"/>
          <w:color w:val="000000"/>
          <w:sz w:val="18"/>
        </w:rPr>
        <w:t>»</w:t>
      </w:r>
      <w:r>
        <w:rPr>
          <w:rFonts w:ascii="Times New Roman" w:hAnsi="Times New Roman"/>
          <w:b w:val="0"/>
          <w:color w:val="000000"/>
          <w:sz w:val="18"/>
        </w:rPr>
        <w:t xml:space="preserve"> </w:t>
      </w:r>
      <w:r w:rsidR="004E60F0">
        <w:rPr>
          <w:rFonts w:ascii="Times New Roman" w:hAnsi="Times New Roman"/>
          <w:b w:val="0"/>
          <w:color w:val="000000"/>
          <w:sz w:val="18"/>
        </w:rPr>
        <w:t xml:space="preserve">не </w:t>
      </w:r>
      <w:r>
        <w:rPr>
          <w:rFonts w:ascii="Times New Roman" w:hAnsi="Times New Roman"/>
          <w:b w:val="0"/>
          <w:color w:val="000000"/>
          <w:sz w:val="18"/>
        </w:rPr>
        <w:t>включена в стоимость разовых мероприятий.</w:t>
      </w:r>
    </w:p>
    <w:p w:rsidR="004E60F0" w:rsidRDefault="00D67B0A" w:rsidP="00D67B0A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 xml:space="preserve">4.6. </w:t>
      </w:r>
      <w:r w:rsidRPr="00D67B0A">
        <w:rPr>
          <w:rFonts w:ascii="Times New Roman" w:hAnsi="Times New Roman"/>
          <w:b w:val="0"/>
          <w:color w:val="000000"/>
          <w:sz w:val="18"/>
        </w:rPr>
        <w:t xml:space="preserve">Подтверждением оплаты услуг является </w:t>
      </w:r>
      <w:r w:rsidR="006B3F9B">
        <w:rPr>
          <w:rFonts w:ascii="Times New Roman" w:hAnsi="Times New Roman"/>
          <w:b w:val="0"/>
          <w:color w:val="000000"/>
          <w:sz w:val="18"/>
        </w:rPr>
        <w:t>чек или БСО (бланк строгой отчетности)</w:t>
      </w:r>
      <w:r w:rsidRPr="00D67B0A">
        <w:rPr>
          <w:rFonts w:ascii="Times New Roman" w:hAnsi="Times New Roman"/>
          <w:b w:val="0"/>
          <w:color w:val="000000"/>
          <w:sz w:val="18"/>
        </w:rPr>
        <w:t>.</w:t>
      </w:r>
    </w:p>
    <w:p w:rsidR="00D43A56" w:rsidRPr="00D43A56" w:rsidRDefault="00D43A56" w:rsidP="00D43A5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1D042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43A5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.7. Финансовые риски пропуска оплаченных разовых мероприятий несет Клиент. Возврат денежных средств за пропущенные по вине Клиента разовые мероприятия не производится. Уплаченные Клиентом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D43A5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денежные средства за неиспользованные (пропущенные) посещения засчитываются в счет убытков Исполнителя по подготовке и организации занятий.</w:t>
      </w:r>
    </w:p>
    <w:p w:rsidR="000669A4" w:rsidRDefault="000669A4" w:rsidP="00D43A56">
      <w:pPr>
        <w:pStyle w:val="21"/>
        <w:ind w:firstLine="708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4.8. Разовые мероприятия, выпадающие на дни, отнесенные к выходным и праздничным, в соответствии со ст. 112 ТК РФ, не переносятся.</w:t>
      </w:r>
    </w:p>
    <w:p w:rsidR="000669A4" w:rsidRDefault="000669A4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4.9. Стоимость разовых мероприя</w:t>
      </w:r>
      <w:r w:rsidR="00D12DF2">
        <w:rPr>
          <w:rFonts w:ascii="Times New Roman" w:hAnsi="Times New Roman"/>
          <w:b w:val="0"/>
          <w:color w:val="000000"/>
          <w:sz w:val="18"/>
        </w:rPr>
        <w:t>тий и услуги «Отчетный концерт</w:t>
      </w:r>
      <w:r>
        <w:rPr>
          <w:rFonts w:ascii="Times New Roman" w:hAnsi="Times New Roman"/>
          <w:b w:val="0"/>
          <w:color w:val="000000"/>
          <w:sz w:val="18"/>
        </w:rPr>
        <w:t xml:space="preserve">» и дополнительных услуг может быть изменена </w:t>
      </w:r>
      <w:r w:rsidR="0002015D">
        <w:rPr>
          <w:rFonts w:ascii="Times New Roman" w:hAnsi="Times New Roman"/>
          <w:b w:val="0"/>
          <w:color w:val="000000"/>
          <w:sz w:val="18"/>
        </w:rPr>
        <w:t>Исполнителем</w:t>
      </w:r>
      <w:r>
        <w:rPr>
          <w:rFonts w:ascii="Times New Roman" w:hAnsi="Times New Roman"/>
          <w:b w:val="0"/>
          <w:color w:val="000000"/>
          <w:sz w:val="18"/>
        </w:rPr>
        <w:t xml:space="preserve"> в одностороннем порядке путем размещения соответствующей информации на официальном сайте </w:t>
      </w:r>
      <w:r w:rsidR="00D12DF2">
        <w:rPr>
          <w:rFonts w:ascii="Times New Roman" w:hAnsi="Times New Roman"/>
          <w:b w:val="0"/>
          <w:color w:val="000000"/>
          <w:sz w:val="18"/>
        </w:rPr>
        <w:t>Исполнителя</w:t>
      </w:r>
      <w:r>
        <w:rPr>
          <w:rFonts w:ascii="Times New Roman" w:hAnsi="Times New Roman"/>
          <w:b w:val="0"/>
          <w:color w:val="000000"/>
          <w:sz w:val="18"/>
        </w:rPr>
        <w:t>.</w:t>
      </w:r>
    </w:p>
    <w:p w:rsidR="000669A4" w:rsidRDefault="000669A4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 xml:space="preserve">4.10. </w:t>
      </w:r>
      <w:r w:rsidR="0002015D">
        <w:rPr>
          <w:rFonts w:ascii="Times New Roman" w:hAnsi="Times New Roman"/>
          <w:b w:val="0"/>
          <w:color w:val="000000"/>
          <w:sz w:val="18"/>
        </w:rPr>
        <w:t xml:space="preserve">Изменение стоимости услуг может производиться Исполнителем в одностороннем порядке не более 2 раз в год с дальнейшим уведомлением Клиента.  </w:t>
      </w:r>
      <w:r>
        <w:rPr>
          <w:rFonts w:ascii="Times New Roman" w:hAnsi="Times New Roman"/>
          <w:b w:val="0"/>
          <w:color w:val="000000"/>
          <w:sz w:val="18"/>
        </w:rPr>
        <w:t>В случае, если изменение стоимости услуг произведено после оплаты услуг за текущий месяц на условиях настоящего раздела, перерасчет не производится.</w:t>
      </w:r>
    </w:p>
    <w:p w:rsidR="0052431D" w:rsidRDefault="000669A4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 xml:space="preserve">4.11. В январе, сентябре </w:t>
      </w:r>
      <w:r w:rsidR="0002015D">
        <w:rPr>
          <w:rFonts w:ascii="Times New Roman" w:hAnsi="Times New Roman"/>
          <w:b w:val="0"/>
          <w:color w:val="000000"/>
          <w:sz w:val="18"/>
        </w:rPr>
        <w:t>Клиент</w:t>
      </w:r>
      <w:r>
        <w:rPr>
          <w:rFonts w:ascii="Times New Roman" w:hAnsi="Times New Roman"/>
          <w:b w:val="0"/>
          <w:color w:val="000000"/>
          <w:sz w:val="18"/>
        </w:rPr>
        <w:t xml:space="preserve"> оплачивает полную месячную стоимость, если занятия</w:t>
      </w:r>
      <w:r w:rsidR="00D12DF2">
        <w:rPr>
          <w:rFonts w:ascii="Times New Roman" w:hAnsi="Times New Roman"/>
          <w:b w:val="0"/>
          <w:color w:val="000000"/>
          <w:sz w:val="18"/>
        </w:rPr>
        <w:t xml:space="preserve"> начинаются н</w:t>
      </w:r>
      <w:r w:rsidR="00E31B73">
        <w:rPr>
          <w:rFonts w:ascii="Times New Roman" w:hAnsi="Times New Roman"/>
          <w:b w:val="0"/>
          <w:color w:val="000000"/>
          <w:sz w:val="18"/>
        </w:rPr>
        <w:t>е позднее 4 сентября и 9 января, если эта дата не выпадает на выходной день.</w:t>
      </w:r>
      <w:r w:rsidR="00D12DF2">
        <w:rPr>
          <w:rFonts w:ascii="Times New Roman" w:hAnsi="Times New Roman"/>
          <w:b w:val="0"/>
          <w:color w:val="000000"/>
          <w:sz w:val="18"/>
        </w:rPr>
        <w:t xml:space="preserve"> В случае начала занятий позднее указанной даты, Исполнитель производит перерасчет.</w:t>
      </w:r>
    </w:p>
    <w:p w:rsidR="0052431D" w:rsidRDefault="00BD5C72" w:rsidP="00BD5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4.12. </w:t>
      </w:r>
      <w:r w:rsidR="0052431D" w:rsidRPr="00BD5C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Особые условия (скидки и т.д.) предоставляются на условиях, указанных на сайте Исполнителя, либо в </w:t>
      </w:r>
      <w:r w:rsidR="0002015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социальных сетях Исполнителя</w:t>
      </w:r>
      <w:r w:rsidR="0052431D" w:rsidRPr="00BD5C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.</w:t>
      </w:r>
    </w:p>
    <w:p w:rsidR="00D43A56" w:rsidRPr="00D43A56" w:rsidRDefault="00D43A56" w:rsidP="00D43A56">
      <w:pPr>
        <w:spacing w:after="6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D43A5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4.13. Клиент имеет право посетить разовые мероприятия (дополнительно) с другой группой в количестве, соответствующем количеству пропущенных занятий, в связи с его болезнью (в этом случае Клиент предоставляет медицинскую справку из аккредитованного медицинского учреждения с печатью) или отъездом (в этом случае Клиент предоставляет авиа- или ж/д билеты, подтверждающие отъезд за пределы Новосибирской области). </w:t>
      </w:r>
    </w:p>
    <w:p w:rsidR="0052431D" w:rsidRDefault="00BD5C72" w:rsidP="00D43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4.14. </w:t>
      </w:r>
      <w:r w:rsidR="0052431D" w:rsidRPr="00BD5C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Исполнитель обязуется вернуть денежные средства Клиенту за абонемент, только в случае </w:t>
      </w:r>
      <w:r w:rsidR="0002015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нарушения Исполнителем условий настоящего Д</w:t>
      </w:r>
      <w:r w:rsidR="0052431D" w:rsidRPr="00BD5C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оговора.</w:t>
      </w:r>
    </w:p>
    <w:p w:rsidR="0052431D" w:rsidRPr="00D43A56" w:rsidRDefault="00D43A56" w:rsidP="00D43A56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D43A5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4.15. В случае неоплаты хореографических услуг до 3-го числа текущего месяца Клиент уплачивает Исполнителю пени в размере 1% от суммы задолженности за каждый день просрочки платежа.</w:t>
      </w:r>
    </w:p>
    <w:p w:rsidR="000669A4" w:rsidRDefault="000669A4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</w:p>
    <w:p w:rsidR="000669A4" w:rsidRDefault="000669A4" w:rsidP="000669A4">
      <w:pPr>
        <w:pStyle w:val="21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5. Срок действия, порядок изменения, расторжения договора.</w:t>
      </w:r>
    </w:p>
    <w:p w:rsidR="000669A4" w:rsidRPr="001D0422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5.1. Договор вступает в силу с момента его подписания </w:t>
      </w:r>
      <w:r w:rsidR="00BD5C72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Сторонами или их уполномоченными представителями. В случае, если за 30 календарных дней до д</w:t>
      </w:r>
      <w:r w:rsidR="00BD5C72">
        <w:rPr>
          <w:rFonts w:ascii="Times New Roman" w:hAnsi="Times New Roman"/>
          <w:color w:val="000000"/>
          <w:sz w:val="18"/>
        </w:rPr>
        <w:t>аты прекращения срока действия Д</w:t>
      </w:r>
      <w:r>
        <w:rPr>
          <w:rFonts w:ascii="Times New Roman" w:hAnsi="Times New Roman"/>
          <w:color w:val="000000"/>
          <w:sz w:val="18"/>
        </w:rPr>
        <w:t xml:space="preserve">оговора ни одна из Сторон не выразила письменного желания его расторгнуть, Договор считается автоматически пролонгированным на следующий календарный </w:t>
      </w:r>
      <w:r w:rsidRPr="001D0422">
        <w:rPr>
          <w:rFonts w:ascii="Times New Roman" w:hAnsi="Times New Roman"/>
          <w:color w:val="000000"/>
          <w:sz w:val="18"/>
        </w:rPr>
        <w:t>год. Количество пролонгаций не ограничено.</w:t>
      </w:r>
    </w:p>
    <w:p w:rsidR="000669A4" w:rsidRPr="001D0422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 w:rsidRPr="001D0422">
        <w:rPr>
          <w:rFonts w:ascii="Times New Roman" w:hAnsi="Times New Roman"/>
          <w:color w:val="000000"/>
          <w:sz w:val="18"/>
        </w:rPr>
        <w:t>5.2. Измен</w:t>
      </w:r>
      <w:r w:rsidR="0002015D" w:rsidRPr="001D0422">
        <w:rPr>
          <w:rFonts w:ascii="Times New Roman" w:hAnsi="Times New Roman"/>
          <w:color w:val="000000"/>
          <w:sz w:val="18"/>
        </w:rPr>
        <w:t>ения и дополнения к настоящему Д</w:t>
      </w:r>
      <w:r w:rsidRPr="001D0422">
        <w:rPr>
          <w:rFonts w:ascii="Times New Roman" w:hAnsi="Times New Roman"/>
          <w:color w:val="000000"/>
          <w:sz w:val="18"/>
        </w:rPr>
        <w:t>оговору, за исключением случаев, прямо в нем поименованных</w:t>
      </w:r>
      <w:r w:rsidR="00BD5C72" w:rsidRPr="001D0422">
        <w:rPr>
          <w:rFonts w:ascii="Times New Roman" w:hAnsi="Times New Roman"/>
          <w:color w:val="000000"/>
          <w:sz w:val="18"/>
        </w:rPr>
        <w:t>,</w:t>
      </w:r>
      <w:r w:rsidRPr="001D0422">
        <w:rPr>
          <w:rFonts w:ascii="Times New Roman" w:hAnsi="Times New Roman"/>
          <w:color w:val="000000"/>
          <w:sz w:val="18"/>
        </w:rPr>
        <w:t xml:space="preserve"> должны заключаться в простой письменной форме (в том числе и путем обмена документами).</w:t>
      </w:r>
    </w:p>
    <w:p w:rsidR="000669A4" w:rsidRPr="001D0422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0669A4" w:rsidRPr="001D0422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 w:rsidRPr="001D0422">
        <w:rPr>
          <w:rFonts w:ascii="Times New Roman" w:hAnsi="Times New Roman"/>
          <w:b/>
          <w:color w:val="000000"/>
          <w:sz w:val="18"/>
        </w:rPr>
        <w:t>6. Дополнительные условия.</w:t>
      </w:r>
    </w:p>
    <w:p w:rsidR="000669A4" w:rsidRDefault="0002015D" w:rsidP="000669A4">
      <w:pPr>
        <w:pStyle w:val="21"/>
        <w:ind w:firstLine="709"/>
        <w:jc w:val="both"/>
        <w:rPr>
          <w:rFonts w:ascii="Times New Roman" w:hAnsi="Times New Roman"/>
          <w:b w:val="0"/>
          <w:color w:val="000000"/>
          <w:sz w:val="18"/>
        </w:rPr>
      </w:pPr>
      <w:r w:rsidRPr="001D0422">
        <w:rPr>
          <w:rFonts w:ascii="Times New Roman" w:hAnsi="Times New Roman"/>
          <w:b w:val="0"/>
          <w:color w:val="000000"/>
          <w:sz w:val="18"/>
        </w:rPr>
        <w:t>6.1. Все споры между С</w:t>
      </w:r>
      <w:r w:rsidR="000669A4" w:rsidRPr="001D0422">
        <w:rPr>
          <w:rFonts w:ascii="Times New Roman" w:hAnsi="Times New Roman"/>
          <w:b w:val="0"/>
          <w:color w:val="000000"/>
          <w:sz w:val="18"/>
        </w:rPr>
        <w:t>торо</w:t>
      </w:r>
      <w:r w:rsidR="00BD5C72" w:rsidRPr="001D0422">
        <w:rPr>
          <w:rFonts w:ascii="Times New Roman" w:hAnsi="Times New Roman"/>
          <w:b w:val="0"/>
          <w:color w:val="000000"/>
          <w:sz w:val="18"/>
        </w:rPr>
        <w:t>нами решаются путем переговоров. В</w:t>
      </w:r>
      <w:r w:rsidR="000669A4" w:rsidRPr="001D0422">
        <w:rPr>
          <w:rFonts w:ascii="Times New Roman" w:hAnsi="Times New Roman"/>
          <w:b w:val="0"/>
          <w:color w:val="000000"/>
          <w:sz w:val="18"/>
        </w:rPr>
        <w:t xml:space="preserve"> случае не</w:t>
      </w:r>
      <w:r w:rsidR="00BD5C72" w:rsidRPr="001D0422">
        <w:rPr>
          <w:rFonts w:ascii="Times New Roman" w:hAnsi="Times New Roman"/>
          <w:b w:val="0"/>
          <w:color w:val="000000"/>
          <w:sz w:val="18"/>
        </w:rPr>
        <w:t xml:space="preserve"> </w:t>
      </w:r>
      <w:r w:rsidR="000669A4" w:rsidRPr="001D0422">
        <w:rPr>
          <w:rFonts w:ascii="Times New Roman" w:hAnsi="Times New Roman"/>
          <w:b w:val="0"/>
          <w:color w:val="000000"/>
          <w:sz w:val="18"/>
        </w:rPr>
        <w:t>достижения взаимоприемлемого решения, Сторона</w:t>
      </w:r>
      <w:r w:rsidR="00BD5C72" w:rsidRPr="001D0422">
        <w:rPr>
          <w:rFonts w:ascii="Times New Roman" w:hAnsi="Times New Roman"/>
          <w:b w:val="0"/>
          <w:color w:val="000000"/>
          <w:sz w:val="18"/>
        </w:rPr>
        <w:t>,</w:t>
      </w:r>
      <w:r w:rsidR="000669A4" w:rsidRPr="001D0422">
        <w:rPr>
          <w:rFonts w:ascii="Times New Roman" w:hAnsi="Times New Roman"/>
          <w:b w:val="0"/>
          <w:color w:val="000000"/>
          <w:sz w:val="18"/>
        </w:rPr>
        <w:t xml:space="preserve"> желающая инициировать судебное разбирательство обязана направить противоположенной стороне мотивированную претензию с документальным подтвер</w:t>
      </w:r>
      <w:r w:rsidR="00BD5C72" w:rsidRPr="001D0422">
        <w:rPr>
          <w:rFonts w:ascii="Times New Roman" w:hAnsi="Times New Roman"/>
          <w:b w:val="0"/>
          <w:color w:val="000000"/>
          <w:sz w:val="18"/>
        </w:rPr>
        <w:t>ждением заявленных требований. С</w:t>
      </w:r>
      <w:r w:rsidR="000669A4" w:rsidRPr="001D0422">
        <w:rPr>
          <w:rFonts w:ascii="Times New Roman" w:hAnsi="Times New Roman"/>
          <w:b w:val="0"/>
          <w:color w:val="000000"/>
          <w:sz w:val="18"/>
        </w:rPr>
        <w:t>рок ответа на претензию 30 рабочих дней с момента получения претензии.</w:t>
      </w:r>
      <w:r w:rsidR="000669A4">
        <w:rPr>
          <w:rFonts w:ascii="Times New Roman" w:hAnsi="Times New Roman"/>
          <w:b w:val="0"/>
          <w:color w:val="000000"/>
          <w:sz w:val="18"/>
        </w:rPr>
        <w:t xml:space="preserve"> </w:t>
      </w:r>
    </w:p>
    <w:p w:rsidR="000669A4" w:rsidRDefault="000669A4" w:rsidP="000669A4">
      <w:pPr>
        <w:pStyle w:val="21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6.2. Настоящий Договор составлен в двух экземплярах по одному для каждой из Сторон. Оба экземпляра имеют одинаковую юридическую силу.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6.3. </w:t>
      </w:r>
      <w:r w:rsidR="00BD5C72">
        <w:rPr>
          <w:rFonts w:ascii="Times New Roman" w:hAnsi="Times New Roman"/>
          <w:color w:val="000000"/>
          <w:sz w:val="18"/>
        </w:rPr>
        <w:t>Исполнитель</w:t>
      </w:r>
      <w:r>
        <w:rPr>
          <w:rFonts w:ascii="Times New Roman" w:hAnsi="Times New Roman"/>
          <w:color w:val="000000"/>
          <w:sz w:val="18"/>
        </w:rPr>
        <w:t xml:space="preserve"> не берет на себя обязательств по охране имущества </w:t>
      </w:r>
      <w:r w:rsidR="00BD5C72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>, его законных представителей, сопровождающих и иных третьих лиц, находящ</w:t>
      </w:r>
      <w:r w:rsidR="00BD5C72">
        <w:rPr>
          <w:rFonts w:ascii="Times New Roman" w:hAnsi="Times New Roman"/>
          <w:color w:val="000000"/>
          <w:sz w:val="18"/>
        </w:rPr>
        <w:t>ихся</w:t>
      </w:r>
      <w:r>
        <w:rPr>
          <w:rFonts w:ascii="Times New Roman" w:hAnsi="Times New Roman"/>
          <w:color w:val="000000"/>
          <w:sz w:val="18"/>
        </w:rPr>
        <w:t xml:space="preserve"> в помещениях </w:t>
      </w:r>
      <w:r w:rsidR="00BD5C72">
        <w:rPr>
          <w:rFonts w:ascii="Times New Roman" w:hAnsi="Times New Roman"/>
          <w:color w:val="000000"/>
          <w:sz w:val="18"/>
        </w:rPr>
        <w:t>Исполнителя</w:t>
      </w:r>
      <w:r>
        <w:rPr>
          <w:rFonts w:ascii="Times New Roman" w:hAnsi="Times New Roman"/>
          <w:color w:val="000000"/>
          <w:sz w:val="18"/>
        </w:rPr>
        <w:t xml:space="preserve">. 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6.4. </w:t>
      </w:r>
      <w:r w:rsidR="00D52589">
        <w:rPr>
          <w:rFonts w:ascii="Times New Roman" w:hAnsi="Times New Roman"/>
          <w:color w:val="000000"/>
          <w:sz w:val="18"/>
        </w:rPr>
        <w:t>Исполнитель</w:t>
      </w:r>
      <w:r>
        <w:rPr>
          <w:rFonts w:ascii="Times New Roman" w:hAnsi="Times New Roman"/>
          <w:color w:val="000000"/>
          <w:sz w:val="18"/>
        </w:rPr>
        <w:t xml:space="preserve"> не несет ответственности за травмы, повреждения, полученные во время самостоятельных занятий, а также за травмы</w:t>
      </w:r>
      <w:r w:rsidR="00BD5C72">
        <w:rPr>
          <w:rFonts w:ascii="Times New Roman" w:hAnsi="Times New Roman"/>
          <w:color w:val="000000"/>
          <w:sz w:val="18"/>
        </w:rPr>
        <w:t>,</w:t>
      </w:r>
      <w:r>
        <w:rPr>
          <w:rFonts w:ascii="Times New Roman" w:hAnsi="Times New Roman"/>
          <w:color w:val="000000"/>
          <w:sz w:val="18"/>
        </w:rPr>
        <w:t xml:space="preserve"> полученные по неосторожности или при условии нарушения </w:t>
      </w:r>
      <w:r w:rsidR="00BD5C72">
        <w:rPr>
          <w:rFonts w:ascii="Times New Roman" w:hAnsi="Times New Roman"/>
          <w:color w:val="000000"/>
          <w:sz w:val="18"/>
        </w:rPr>
        <w:t>Клиентом</w:t>
      </w:r>
      <w:r>
        <w:rPr>
          <w:rFonts w:ascii="Times New Roman" w:hAnsi="Times New Roman"/>
          <w:color w:val="000000"/>
          <w:sz w:val="18"/>
        </w:rPr>
        <w:t xml:space="preserve"> правил и порядка проведения разовых мер</w:t>
      </w:r>
      <w:r w:rsidR="00BD5C72">
        <w:rPr>
          <w:rFonts w:ascii="Times New Roman" w:hAnsi="Times New Roman"/>
          <w:color w:val="000000"/>
          <w:sz w:val="18"/>
        </w:rPr>
        <w:t>оприятий, техники безопасности. Исполнитель</w:t>
      </w:r>
      <w:r>
        <w:rPr>
          <w:rFonts w:ascii="Times New Roman" w:hAnsi="Times New Roman"/>
          <w:color w:val="000000"/>
          <w:sz w:val="18"/>
        </w:rPr>
        <w:t xml:space="preserve"> также не несет ответственности за травмы и повреждения, полученные при непосредственном оказании </w:t>
      </w:r>
      <w:r w:rsidR="00BD5C72">
        <w:rPr>
          <w:rFonts w:ascii="Times New Roman" w:hAnsi="Times New Roman"/>
          <w:color w:val="000000"/>
          <w:sz w:val="18"/>
        </w:rPr>
        <w:t>хореографических</w:t>
      </w:r>
      <w:r>
        <w:rPr>
          <w:rFonts w:ascii="Times New Roman" w:hAnsi="Times New Roman"/>
          <w:color w:val="000000"/>
          <w:sz w:val="18"/>
        </w:rPr>
        <w:t xml:space="preserve"> услуг, в случае сокрытия </w:t>
      </w:r>
      <w:r w:rsidR="00BD5C72">
        <w:rPr>
          <w:rFonts w:ascii="Times New Roman" w:hAnsi="Times New Roman"/>
          <w:color w:val="000000"/>
          <w:sz w:val="18"/>
        </w:rPr>
        <w:t>Клиентом</w:t>
      </w:r>
      <w:r>
        <w:rPr>
          <w:rFonts w:ascii="Times New Roman" w:hAnsi="Times New Roman"/>
          <w:color w:val="000000"/>
          <w:sz w:val="18"/>
        </w:rPr>
        <w:t xml:space="preserve"> факта наличия медицинских ограничений, просрочки медицинской справки, фальсификации результатов медицинского освидетельствования, обязательного для </w:t>
      </w:r>
      <w:r w:rsidR="00D52589">
        <w:rPr>
          <w:rFonts w:ascii="Times New Roman" w:hAnsi="Times New Roman"/>
          <w:color w:val="000000"/>
          <w:sz w:val="18"/>
        </w:rPr>
        <w:t>Клиента в силу п. 2.3.1 настоящего Д</w:t>
      </w:r>
      <w:r>
        <w:rPr>
          <w:rFonts w:ascii="Times New Roman" w:hAnsi="Times New Roman"/>
          <w:color w:val="000000"/>
          <w:sz w:val="18"/>
        </w:rPr>
        <w:t>оговора.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6.5. </w:t>
      </w:r>
      <w:r w:rsidR="00D52589">
        <w:rPr>
          <w:rFonts w:ascii="Times New Roman" w:hAnsi="Times New Roman"/>
          <w:color w:val="000000"/>
          <w:sz w:val="18"/>
        </w:rPr>
        <w:t>Исполнитель</w:t>
      </w:r>
      <w:r>
        <w:rPr>
          <w:rFonts w:ascii="Times New Roman" w:hAnsi="Times New Roman"/>
          <w:color w:val="000000"/>
          <w:sz w:val="18"/>
        </w:rPr>
        <w:t xml:space="preserve"> не несет ответственности за причинение </w:t>
      </w:r>
      <w:r w:rsidR="00D52589">
        <w:rPr>
          <w:rFonts w:ascii="Times New Roman" w:hAnsi="Times New Roman"/>
          <w:color w:val="000000"/>
          <w:sz w:val="18"/>
        </w:rPr>
        <w:t>Клиенту</w:t>
      </w:r>
      <w:r>
        <w:rPr>
          <w:rFonts w:ascii="Times New Roman" w:hAnsi="Times New Roman"/>
          <w:color w:val="000000"/>
          <w:sz w:val="18"/>
        </w:rPr>
        <w:t xml:space="preserve"> морального или имущественного ущерба</w:t>
      </w:r>
      <w:r w:rsidR="00E31B73">
        <w:rPr>
          <w:rFonts w:ascii="Times New Roman" w:hAnsi="Times New Roman"/>
          <w:color w:val="000000"/>
          <w:sz w:val="18"/>
        </w:rPr>
        <w:t xml:space="preserve"> (в том числе оставленные без присмотра вещи)</w:t>
      </w:r>
      <w:r>
        <w:rPr>
          <w:rFonts w:ascii="Times New Roman" w:hAnsi="Times New Roman"/>
          <w:color w:val="000000"/>
          <w:sz w:val="18"/>
        </w:rPr>
        <w:t xml:space="preserve"> в результате действия третьих лиц.</w:t>
      </w:r>
    </w:p>
    <w:p w:rsidR="00E31B73" w:rsidRDefault="00E31B73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7. Исключительные права на художественные произведения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7.1. Права на художественные произведения, используемые в процессе оказания </w:t>
      </w:r>
      <w:r w:rsidR="00D52589">
        <w:rPr>
          <w:rFonts w:ascii="Times New Roman" w:hAnsi="Times New Roman"/>
          <w:color w:val="000000"/>
          <w:sz w:val="18"/>
        </w:rPr>
        <w:t>хореографических</w:t>
      </w:r>
      <w:r>
        <w:rPr>
          <w:rFonts w:ascii="Times New Roman" w:hAnsi="Times New Roman"/>
          <w:color w:val="000000"/>
          <w:sz w:val="18"/>
        </w:rPr>
        <w:t xml:space="preserve"> услуг, принадлежат их правообладателям.</w:t>
      </w:r>
    </w:p>
    <w:p w:rsidR="000669A4" w:rsidRDefault="000669A4" w:rsidP="000669A4">
      <w:pPr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7.2. Права на художественные произведения, созданные </w:t>
      </w:r>
      <w:r w:rsidR="00D52589">
        <w:rPr>
          <w:rFonts w:ascii="Times New Roman" w:hAnsi="Times New Roman"/>
          <w:color w:val="000000"/>
          <w:sz w:val="18"/>
        </w:rPr>
        <w:t>Исполнителем</w:t>
      </w:r>
      <w:r>
        <w:rPr>
          <w:rFonts w:ascii="Times New Roman" w:hAnsi="Times New Roman"/>
          <w:color w:val="000000"/>
          <w:sz w:val="18"/>
        </w:rPr>
        <w:t xml:space="preserve"> при участии </w:t>
      </w:r>
      <w:r w:rsidR="00D52589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 xml:space="preserve"> в процессе оказания </w:t>
      </w:r>
      <w:r w:rsidR="00D52589">
        <w:rPr>
          <w:rFonts w:ascii="Times New Roman" w:hAnsi="Times New Roman"/>
          <w:color w:val="000000"/>
          <w:sz w:val="18"/>
        </w:rPr>
        <w:t>хореографических</w:t>
      </w:r>
      <w:r>
        <w:rPr>
          <w:rFonts w:ascii="Times New Roman" w:hAnsi="Times New Roman"/>
          <w:color w:val="000000"/>
          <w:sz w:val="18"/>
        </w:rPr>
        <w:t xml:space="preserve"> услуг, принадлежат </w:t>
      </w:r>
      <w:r w:rsidR="00D52589">
        <w:rPr>
          <w:rFonts w:ascii="Times New Roman" w:hAnsi="Times New Roman"/>
          <w:color w:val="000000"/>
          <w:sz w:val="18"/>
        </w:rPr>
        <w:t>Исполнителю</w:t>
      </w:r>
      <w:r>
        <w:rPr>
          <w:rFonts w:ascii="Times New Roman" w:hAnsi="Times New Roman"/>
          <w:color w:val="000000"/>
          <w:sz w:val="18"/>
        </w:rPr>
        <w:t xml:space="preserve">. </w:t>
      </w: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D52589" w:rsidRDefault="00D52589" w:rsidP="000669A4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/>
          <w:sz w:val="18"/>
        </w:rPr>
      </w:pPr>
    </w:p>
    <w:p w:rsidR="000669A4" w:rsidRDefault="000669A4" w:rsidP="000669A4">
      <w:pPr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 xml:space="preserve">8. Сведения о </w:t>
      </w:r>
      <w:r w:rsidR="00A750B2">
        <w:rPr>
          <w:rFonts w:ascii="Times New Roman" w:hAnsi="Times New Roman"/>
          <w:b/>
          <w:color w:val="000000"/>
          <w:sz w:val="18"/>
        </w:rPr>
        <w:t>получателе хореографических услуг (ребенок)</w:t>
      </w:r>
    </w:p>
    <w:p w:rsidR="000669A4" w:rsidRDefault="000669A4" w:rsidP="001D509A">
      <w:pPr>
        <w:spacing w:after="0" w:line="100" w:lineRule="atLeast"/>
        <w:jc w:val="both"/>
        <w:rPr>
          <w:rFonts w:ascii="Times New Roman" w:hAnsi="Times New Roman"/>
          <w:color w:val="000000"/>
          <w:sz w:val="18"/>
        </w:rPr>
      </w:pPr>
    </w:p>
    <w:p w:rsidR="00D52589" w:rsidRDefault="000669A4" w:rsidP="00D52589">
      <w:pPr>
        <w:spacing w:after="0"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Ф.И.О. </w:t>
      </w:r>
      <w:r w:rsidR="00D52589">
        <w:rPr>
          <w:rFonts w:ascii="Times New Roman" w:hAnsi="Times New Roman"/>
          <w:color w:val="000000"/>
          <w:sz w:val="18"/>
        </w:rPr>
        <w:t>Клиента</w:t>
      </w:r>
      <w:r>
        <w:rPr>
          <w:rFonts w:ascii="Times New Roman" w:hAnsi="Times New Roman"/>
          <w:color w:val="000000"/>
          <w:sz w:val="18"/>
        </w:rPr>
        <w:t>_______________________________________________________________</w:t>
      </w:r>
      <w:r w:rsidR="001D509A">
        <w:rPr>
          <w:rFonts w:ascii="Times New Roman" w:hAnsi="Times New Roman"/>
          <w:color w:val="000000"/>
          <w:sz w:val="18"/>
        </w:rPr>
        <w:t>__________________________</w:t>
      </w:r>
      <w:r w:rsidR="00E31B73">
        <w:rPr>
          <w:rFonts w:ascii="Times New Roman" w:hAnsi="Times New Roman"/>
          <w:color w:val="000000"/>
          <w:sz w:val="18"/>
        </w:rPr>
        <w:t>_</w:t>
      </w:r>
    </w:p>
    <w:p w:rsidR="000669A4" w:rsidRDefault="00E31B73" w:rsidP="00D52589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Дата рождения_______</w:t>
      </w:r>
      <w:r w:rsidR="000669A4">
        <w:rPr>
          <w:rFonts w:ascii="Times New Roman" w:hAnsi="Times New Roman"/>
          <w:b w:val="0"/>
          <w:color w:val="000000"/>
          <w:sz w:val="18"/>
        </w:rPr>
        <w:t>__________________________________________________________</w:t>
      </w:r>
      <w:r w:rsidR="001D509A">
        <w:rPr>
          <w:rFonts w:ascii="Times New Roman" w:hAnsi="Times New Roman"/>
          <w:b w:val="0"/>
          <w:color w:val="000000"/>
          <w:sz w:val="18"/>
        </w:rPr>
        <w:t>__________________________</w:t>
      </w:r>
    </w:p>
    <w:p w:rsidR="000669A4" w:rsidRPr="00C23D40" w:rsidRDefault="000669A4" w:rsidP="00D52589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Телефон (</w:t>
      </w:r>
      <w:r w:rsidR="00D52589">
        <w:rPr>
          <w:rFonts w:ascii="Times New Roman" w:hAnsi="Times New Roman"/>
          <w:b w:val="0"/>
          <w:color w:val="000000"/>
          <w:sz w:val="18"/>
        </w:rPr>
        <w:t>при наличии</w:t>
      </w:r>
      <w:r>
        <w:rPr>
          <w:rFonts w:ascii="Times New Roman" w:hAnsi="Times New Roman"/>
          <w:b w:val="0"/>
          <w:color w:val="000000"/>
          <w:sz w:val="18"/>
        </w:rPr>
        <w:t>) __________________________________________________________</w:t>
      </w:r>
      <w:r w:rsidR="001D509A">
        <w:rPr>
          <w:rFonts w:ascii="Times New Roman" w:hAnsi="Times New Roman"/>
          <w:b w:val="0"/>
          <w:color w:val="000000"/>
          <w:sz w:val="18"/>
        </w:rPr>
        <w:t>_________________________</w:t>
      </w:r>
    </w:p>
    <w:p w:rsidR="000669A4" w:rsidRDefault="000669A4" w:rsidP="00D52589">
      <w:pPr>
        <w:spacing w:after="0"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lang w:val="en-US"/>
        </w:rPr>
        <w:t>E</w:t>
      </w:r>
      <w:r>
        <w:rPr>
          <w:rFonts w:ascii="Times New Roman" w:hAnsi="Times New Roman"/>
          <w:color w:val="000000"/>
          <w:sz w:val="18"/>
        </w:rPr>
        <w:t>-</w:t>
      </w:r>
      <w:r>
        <w:rPr>
          <w:rFonts w:ascii="Times New Roman" w:hAnsi="Times New Roman"/>
          <w:color w:val="000000"/>
          <w:sz w:val="18"/>
          <w:lang w:val="en-US"/>
        </w:rPr>
        <w:t>mail</w:t>
      </w:r>
      <w:r>
        <w:rPr>
          <w:rFonts w:ascii="Times New Roman" w:hAnsi="Times New Roman"/>
          <w:color w:val="000000"/>
          <w:sz w:val="18"/>
        </w:rPr>
        <w:t xml:space="preserve"> (</w:t>
      </w:r>
      <w:r w:rsidR="00D52589">
        <w:rPr>
          <w:rFonts w:ascii="Times New Roman" w:hAnsi="Times New Roman"/>
          <w:color w:val="000000"/>
          <w:sz w:val="18"/>
        </w:rPr>
        <w:t>при наличии</w:t>
      </w:r>
      <w:r>
        <w:rPr>
          <w:rFonts w:ascii="Times New Roman" w:hAnsi="Times New Roman"/>
          <w:color w:val="000000"/>
          <w:sz w:val="18"/>
        </w:rPr>
        <w:t>)   ___________________________________________________________</w:t>
      </w:r>
      <w:r w:rsidR="001D509A">
        <w:rPr>
          <w:rFonts w:ascii="Times New Roman" w:hAnsi="Times New Roman"/>
          <w:color w:val="000000"/>
          <w:sz w:val="18"/>
        </w:rPr>
        <w:t>_________________________</w:t>
      </w:r>
    </w:p>
    <w:p w:rsidR="000669A4" w:rsidRDefault="000669A4" w:rsidP="00D52589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Домашний адрес _______________________________________________________________</w:t>
      </w:r>
      <w:r w:rsidR="001D509A">
        <w:rPr>
          <w:rFonts w:ascii="Times New Roman" w:hAnsi="Times New Roman"/>
          <w:b w:val="0"/>
          <w:color w:val="000000"/>
          <w:sz w:val="18"/>
        </w:rPr>
        <w:t>_________________________</w:t>
      </w:r>
    </w:p>
    <w:p w:rsidR="000669A4" w:rsidRDefault="000669A4" w:rsidP="00D52589">
      <w:pPr>
        <w:pStyle w:val="21"/>
        <w:spacing w:line="360" w:lineRule="auto"/>
        <w:ind w:firstLine="0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Профессиональный опыт (танц.студия и др.) _______________________________________</w:t>
      </w:r>
      <w:r w:rsidR="001D509A">
        <w:rPr>
          <w:rFonts w:ascii="Times New Roman" w:hAnsi="Times New Roman"/>
          <w:b w:val="0"/>
          <w:color w:val="000000"/>
          <w:sz w:val="18"/>
        </w:rPr>
        <w:t>__________________________</w:t>
      </w:r>
    </w:p>
    <w:p w:rsidR="000669A4" w:rsidRDefault="000669A4" w:rsidP="001D509A">
      <w:pPr>
        <w:pStyle w:val="21"/>
        <w:ind w:left="708" w:firstLine="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ab/>
        <w:t xml:space="preserve">                                                                    </w:t>
      </w:r>
    </w:p>
    <w:p w:rsidR="001D509A" w:rsidRDefault="000669A4" w:rsidP="001D509A">
      <w:pPr>
        <w:pStyle w:val="21"/>
        <w:tabs>
          <w:tab w:val="left" w:pos="1795"/>
          <w:tab w:val="center" w:pos="5587"/>
        </w:tabs>
        <w:ind w:left="708" w:firstLine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 w:rsidR="00694920">
        <w:rPr>
          <w:rFonts w:ascii="Times New Roman" w:hAnsi="Times New Roman"/>
          <w:color w:val="000000"/>
          <w:sz w:val="18"/>
        </w:rPr>
        <w:t>9. Сведения о законном представителе</w:t>
      </w:r>
    </w:p>
    <w:p w:rsidR="000669A4" w:rsidRDefault="00E31B73" w:rsidP="00D52589">
      <w:pPr>
        <w:spacing w:after="0"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Ф.И.О.</w:t>
      </w:r>
      <w:r w:rsidRPr="00E31B73">
        <w:rPr>
          <w:rFonts w:ascii="Times New Roman" w:hAnsi="Times New Roman"/>
          <w:color w:val="000000"/>
          <w:sz w:val="18"/>
        </w:rPr>
        <w:t>/</w:t>
      </w:r>
      <w:r>
        <w:rPr>
          <w:rFonts w:ascii="Times New Roman" w:hAnsi="Times New Roman"/>
          <w:color w:val="000000"/>
          <w:sz w:val="18"/>
        </w:rPr>
        <w:t>Степень родства</w:t>
      </w:r>
      <w:r w:rsidR="00D52589" w:rsidRPr="00D52589"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_____________</w:t>
      </w:r>
      <w:r w:rsidR="000669A4">
        <w:rPr>
          <w:rFonts w:ascii="Times New Roman" w:hAnsi="Times New Roman"/>
          <w:color w:val="000000"/>
          <w:sz w:val="18"/>
        </w:rPr>
        <w:t>____________________________________________</w:t>
      </w:r>
      <w:r w:rsidR="001D509A">
        <w:rPr>
          <w:rFonts w:ascii="Times New Roman" w:hAnsi="Times New Roman"/>
          <w:color w:val="000000"/>
          <w:sz w:val="18"/>
        </w:rPr>
        <w:t>_________________________</w:t>
      </w:r>
    </w:p>
    <w:p w:rsidR="00D52589" w:rsidRPr="00C23D40" w:rsidRDefault="00D52589" w:rsidP="00D52589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Телефон (при наличии) ___________________________________________________________________________________</w:t>
      </w:r>
    </w:p>
    <w:p w:rsidR="00D52589" w:rsidRDefault="00D52589" w:rsidP="00D52589">
      <w:pPr>
        <w:spacing w:after="0" w:line="360" w:lineRule="auto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lang w:val="en-US"/>
        </w:rPr>
        <w:t>E</w:t>
      </w:r>
      <w:r>
        <w:rPr>
          <w:rFonts w:ascii="Times New Roman" w:hAnsi="Times New Roman"/>
          <w:color w:val="000000"/>
          <w:sz w:val="18"/>
        </w:rPr>
        <w:t>-</w:t>
      </w:r>
      <w:r>
        <w:rPr>
          <w:rFonts w:ascii="Times New Roman" w:hAnsi="Times New Roman"/>
          <w:color w:val="000000"/>
          <w:sz w:val="18"/>
          <w:lang w:val="en-US"/>
        </w:rPr>
        <w:t>mail</w:t>
      </w:r>
      <w:r>
        <w:rPr>
          <w:rFonts w:ascii="Times New Roman" w:hAnsi="Times New Roman"/>
          <w:color w:val="000000"/>
          <w:sz w:val="18"/>
        </w:rPr>
        <w:t xml:space="preserve"> (при наличии)   ____________________________________________________________________________________</w:t>
      </w:r>
    </w:p>
    <w:p w:rsidR="00D52589" w:rsidRPr="00D52589" w:rsidRDefault="00D52589" w:rsidP="00D52589">
      <w:pPr>
        <w:pStyle w:val="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  <w:color w:val="000000"/>
          <w:sz w:val="18"/>
        </w:rPr>
      </w:pPr>
      <w:r>
        <w:rPr>
          <w:rFonts w:ascii="Times New Roman" w:hAnsi="Times New Roman"/>
          <w:b w:val="0"/>
          <w:color w:val="000000"/>
          <w:sz w:val="18"/>
        </w:rPr>
        <w:t>Домашний адрес ________________________________________________________________________________________</w:t>
      </w:r>
    </w:p>
    <w:p w:rsidR="000669A4" w:rsidRDefault="000669A4" w:rsidP="000669A4">
      <w:pPr>
        <w:tabs>
          <w:tab w:val="left" w:pos="4041"/>
          <w:tab w:val="center" w:pos="5233"/>
        </w:tabs>
        <w:rPr>
          <w:rFonts w:ascii="Times New Roman" w:hAnsi="Times New Roman"/>
          <w:b/>
          <w:color w:val="000000"/>
          <w:sz w:val="18"/>
        </w:rPr>
      </w:pPr>
    </w:p>
    <w:p w:rsidR="000669A4" w:rsidRDefault="000669A4" w:rsidP="000669A4">
      <w:pPr>
        <w:tabs>
          <w:tab w:val="left" w:pos="4041"/>
          <w:tab w:val="center" w:pos="5233"/>
        </w:tabs>
        <w:rPr>
          <w:rFonts w:ascii="Times New Roman" w:hAnsi="Times New Roman"/>
          <w:b/>
          <w:color w:val="000000"/>
          <w:sz w:val="18"/>
        </w:rPr>
      </w:pPr>
    </w:p>
    <w:p w:rsidR="000669A4" w:rsidRDefault="000669A4" w:rsidP="000669A4">
      <w:pPr>
        <w:tabs>
          <w:tab w:val="left" w:pos="4041"/>
          <w:tab w:val="center" w:pos="5233"/>
        </w:tabs>
        <w:jc w:val="center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11. Подписи сторон</w:t>
      </w:r>
    </w:p>
    <w:tbl>
      <w:tblPr>
        <w:tblStyle w:val="ab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1D509A" w:rsidTr="00B11C8A">
        <w:tc>
          <w:tcPr>
            <w:tcW w:w="5211" w:type="dxa"/>
          </w:tcPr>
          <w:p w:rsidR="001D509A" w:rsidRPr="00B11C8A" w:rsidRDefault="00694920" w:rsidP="001D509A">
            <w:pPr>
              <w:ind w:left="330" w:hanging="33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="001D509A" w:rsidRPr="00B11C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694920" w:rsidRPr="001D509A" w:rsidRDefault="00694920" w:rsidP="00694920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D509A" w:rsidRPr="00B11C8A" w:rsidRDefault="00694920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ИП </w:t>
            </w:r>
            <w:r w:rsidR="00A750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Власова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Ева Владимировна</w:t>
            </w:r>
          </w:p>
          <w:p w:rsidR="001D509A" w:rsidRPr="00B11C8A" w:rsidRDefault="001D509A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ОГРН</w:t>
            </w:r>
            <w:r w:rsidR="0002015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ИП</w:t>
            </w:r>
            <w:r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r w:rsidR="00694920" w:rsidRPr="006949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318547600085456</w:t>
            </w:r>
          </w:p>
          <w:p w:rsidR="00006514" w:rsidRDefault="001D509A" w:rsidP="001D509A">
            <w:pPr>
              <w:spacing w:line="360" w:lineRule="auto"/>
              <w:ind w:left="330" w:hanging="33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ИНН: </w:t>
            </w:r>
            <w:r w:rsidR="00694920" w:rsidRPr="006949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143307484860</w:t>
            </w:r>
            <w:r w:rsidR="0000651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006514" w:rsidRPr="00006514" w:rsidRDefault="00006514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Р/с 40802810423130001757</w:t>
            </w:r>
          </w:p>
          <w:p w:rsidR="00006514" w:rsidRDefault="00006514" w:rsidP="00006514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ДО «Магистральный» Филиала </w:t>
            </w:r>
          </w:p>
          <w:p w:rsidR="00006514" w:rsidRPr="00006514" w:rsidRDefault="00006514" w:rsidP="00006514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«Новосибирский»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АО «АЛЬФА-БАНК»</w:t>
            </w:r>
          </w:p>
          <w:p w:rsidR="00006514" w:rsidRPr="00006514" w:rsidRDefault="00006514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К/с 30101810600000000774</w:t>
            </w:r>
          </w:p>
          <w:p w:rsidR="00006514" w:rsidRPr="00006514" w:rsidRDefault="00006514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БИК 045004774</w:t>
            </w:r>
          </w:p>
          <w:p w:rsidR="001D509A" w:rsidRPr="00B11C8A" w:rsidRDefault="00006514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Получатель: ИП </w:t>
            </w:r>
            <w:r w:rsidR="00A750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Власова</w:t>
            </w:r>
            <w:r w:rsidRP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Ева Владимировна</w:t>
            </w:r>
          </w:p>
          <w:p w:rsidR="001D509A" w:rsidRDefault="001D509A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Телефон: </w:t>
            </w:r>
            <w:r w:rsidR="006949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+7 (913</w:t>
            </w:r>
            <w:r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  <w:r w:rsidR="0069492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937-26-09</w:t>
            </w:r>
          </w:p>
          <w:p w:rsidR="00006514" w:rsidRPr="00B11C8A" w:rsidRDefault="00006514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1D509A" w:rsidRPr="00B11C8A" w:rsidRDefault="00694920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______________________/Е. В. </w:t>
            </w:r>
            <w:r w:rsidR="00A750B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Власова</w:t>
            </w:r>
          </w:p>
          <w:p w:rsidR="00E31B73" w:rsidRDefault="00E31B73" w:rsidP="001D509A">
            <w:pPr>
              <w:spacing w:line="360" w:lineRule="auto"/>
              <w:ind w:left="330" w:hanging="33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1D509A" w:rsidRPr="00B11C8A" w:rsidRDefault="00E31B73" w:rsidP="00E31B73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r w:rsidR="0000651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1D509A" w:rsidRPr="00B11C8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М.П.</w:t>
            </w:r>
          </w:p>
          <w:p w:rsidR="001D509A" w:rsidRDefault="001D509A" w:rsidP="000669A4">
            <w:pPr>
              <w:tabs>
                <w:tab w:val="left" w:pos="4041"/>
                <w:tab w:val="center" w:pos="5233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4395" w:type="dxa"/>
          </w:tcPr>
          <w:p w:rsidR="001D509A" w:rsidRPr="00B11C8A" w:rsidRDefault="00694920" w:rsidP="001D509A">
            <w:pPr>
              <w:ind w:left="330" w:hanging="33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КЛИЕНТ</w:t>
            </w:r>
            <w:r w:rsidR="001D509A" w:rsidRPr="00B11C8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:rsidR="001D509A" w:rsidRPr="00012E1F" w:rsidRDefault="001D509A" w:rsidP="001D509A">
            <w:pPr>
              <w:ind w:left="330" w:hanging="33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ФИО </w:t>
            </w:r>
            <w:r w:rsidR="00694920">
              <w:rPr>
                <w:rFonts w:ascii="Times New Roman" w:eastAsia="Calibri" w:hAnsi="Times New Roman" w:cs="Times New Roman"/>
                <w:sz w:val="18"/>
                <w:szCs w:val="18"/>
              </w:rPr>
              <w:t>Клиента</w:t>
            </w: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694920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  <w:r w:rsidR="001D509A"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6949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серия</w:t>
            </w:r>
            <w:r w:rsidR="001D509A"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  <w:r w:rsidR="001D509A"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</w:t>
            </w: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694920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выдан</w:t>
            </w:r>
            <w:r w:rsidR="001D509A"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</w:t>
            </w: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509A" w:rsidRPr="00012E1F" w:rsidRDefault="001D509A" w:rsidP="001D509A">
            <w:pPr>
              <w:ind w:left="330" w:right="-108" w:hanging="3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_____________________/ _______________________</w:t>
            </w:r>
          </w:p>
          <w:p w:rsidR="001D509A" w:rsidRPr="000669A4" w:rsidRDefault="001D509A" w:rsidP="001D509A">
            <w:pPr>
              <w:suppressAutoHyphens/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2E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(подпись)                             </w:t>
            </w:r>
            <w:r w:rsidR="00694920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1D509A" w:rsidRDefault="001D509A" w:rsidP="000669A4">
            <w:pPr>
              <w:tabs>
                <w:tab w:val="left" w:pos="4041"/>
                <w:tab w:val="center" w:pos="5233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</w:tbl>
    <w:p w:rsidR="00FD216D" w:rsidRPr="00694920" w:rsidRDefault="00FD216D" w:rsidP="00F958F8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sectPr w:rsidR="00FD216D" w:rsidRPr="0069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F2" w:rsidRDefault="008C30F2" w:rsidP="000669A4">
      <w:pPr>
        <w:spacing w:after="0" w:line="240" w:lineRule="auto"/>
      </w:pPr>
      <w:r>
        <w:separator/>
      </w:r>
    </w:p>
  </w:endnote>
  <w:endnote w:type="continuationSeparator" w:id="0">
    <w:p w:rsidR="008C30F2" w:rsidRDefault="008C30F2" w:rsidP="0006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F2" w:rsidRDefault="008C30F2" w:rsidP="000669A4">
      <w:pPr>
        <w:spacing w:after="0" w:line="240" w:lineRule="auto"/>
      </w:pPr>
      <w:r>
        <w:separator/>
      </w:r>
    </w:p>
  </w:footnote>
  <w:footnote w:type="continuationSeparator" w:id="0">
    <w:p w:rsidR="008C30F2" w:rsidRDefault="008C30F2" w:rsidP="0006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9E6F7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A3E63190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AF0857"/>
    <w:multiLevelType w:val="multilevel"/>
    <w:tmpl w:val="4A6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30403"/>
    <w:multiLevelType w:val="hybridMultilevel"/>
    <w:tmpl w:val="DBAA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C689B"/>
    <w:multiLevelType w:val="multilevel"/>
    <w:tmpl w:val="FBC66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05OdkJTltOLjYWmCnvBSNbg7faK8oat5eN4k6NTxcORFvT8gjz3xuEOGPXOCJEd68sLmuRG2zuwpGuEiTd3lQ==" w:salt="YoYchlJ7mjGEEHJ2mVHC7A==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DB"/>
    <w:rsid w:val="000006F8"/>
    <w:rsid w:val="00006514"/>
    <w:rsid w:val="00012E1F"/>
    <w:rsid w:val="0002015D"/>
    <w:rsid w:val="000207B0"/>
    <w:rsid w:val="00052DFF"/>
    <w:rsid w:val="000651E0"/>
    <w:rsid w:val="000669A4"/>
    <w:rsid w:val="00074E57"/>
    <w:rsid w:val="00076DE2"/>
    <w:rsid w:val="00115CEE"/>
    <w:rsid w:val="0012188A"/>
    <w:rsid w:val="00131FC8"/>
    <w:rsid w:val="00180A40"/>
    <w:rsid w:val="00186418"/>
    <w:rsid w:val="0019048F"/>
    <w:rsid w:val="00191C77"/>
    <w:rsid w:val="001D0422"/>
    <w:rsid w:val="001D509A"/>
    <w:rsid w:val="001E604D"/>
    <w:rsid w:val="001F2ADB"/>
    <w:rsid w:val="001F5D05"/>
    <w:rsid w:val="002A21DD"/>
    <w:rsid w:val="002A51B6"/>
    <w:rsid w:val="002B76B3"/>
    <w:rsid w:val="00334F83"/>
    <w:rsid w:val="003771A3"/>
    <w:rsid w:val="00384B43"/>
    <w:rsid w:val="003B1233"/>
    <w:rsid w:val="003E62D7"/>
    <w:rsid w:val="004E60F0"/>
    <w:rsid w:val="00502CF6"/>
    <w:rsid w:val="00510A0E"/>
    <w:rsid w:val="0052431D"/>
    <w:rsid w:val="00694920"/>
    <w:rsid w:val="006B3F9B"/>
    <w:rsid w:val="006E3F6A"/>
    <w:rsid w:val="007429F1"/>
    <w:rsid w:val="007C3A3A"/>
    <w:rsid w:val="007C6F42"/>
    <w:rsid w:val="007E38C9"/>
    <w:rsid w:val="007E715C"/>
    <w:rsid w:val="0082544B"/>
    <w:rsid w:val="00841D58"/>
    <w:rsid w:val="008667AA"/>
    <w:rsid w:val="008864F0"/>
    <w:rsid w:val="008C2663"/>
    <w:rsid w:val="008C30F2"/>
    <w:rsid w:val="00910882"/>
    <w:rsid w:val="009705CE"/>
    <w:rsid w:val="009C00D0"/>
    <w:rsid w:val="009D0C6F"/>
    <w:rsid w:val="00A207EF"/>
    <w:rsid w:val="00A32CA3"/>
    <w:rsid w:val="00A43C4B"/>
    <w:rsid w:val="00A750B2"/>
    <w:rsid w:val="00A877EF"/>
    <w:rsid w:val="00A91F9E"/>
    <w:rsid w:val="00AA469D"/>
    <w:rsid w:val="00AF3E82"/>
    <w:rsid w:val="00B11C8A"/>
    <w:rsid w:val="00B214ED"/>
    <w:rsid w:val="00B2675F"/>
    <w:rsid w:val="00B51C35"/>
    <w:rsid w:val="00BC5AA9"/>
    <w:rsid w:val="00BD5C72"/>
    <w:rsid w:val="00C23D40"/>
    <w:rsid w:val="00C55515"/>
    <w:rsid w:val="00C70C96"/>
    <w:rsid w:val="00CB3F61"/>
    <w:rsid w:val="00CD10C9"/>
    <w:rsid w:val="00D12DF2"/>
    <w:rsid w:val="00D26BDE"/>
    <w:rsid w:val="00D43A56"/>
    <w:rsid w:val="00D52589"/>
    <w:rsid w:val="00D67B0A"/>
    <w:rsid w:val="00DB3F25"/>
    <w:rsid w:val="00E31B73"/>
    <w:rsid w:val="00E410CA"/>
    <w:rsid w:val="00E97440"/>
    <w:rsid w:val="00EE3E7E"/>
    <w:rsid w:val="00EE5E19"/>
    <w:rsid w:val="00F1526E"/>
    <w:rsid w:val="00F22423"/>
    <w:rsid w:val="00F958F8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72D6"/>
  <w15:docId w15:val="{105EAEFB-3380-49CF-9319-C04ECE50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A4"/>
  </w:style>
  <w:style w:type="paragraph" w:styleId="1">
    <w:name w:val="heading 1"/>
    <w:basedOn w:val="a"/>
    <w:next w:val="a0"/>
    <w:link w:val="10"/>
    <w:qFormat/>
    <w:rsid w:val="000669A4"/>
    <w:pPr>
      <w:keepNext/>
      <w:numPr>
        <w:numId w:val="5"/>
      </w:numPr>
      <w:suppressAutoHyphens/>
      <w:overflowPunct w:val="0"/>
      <w:autoSpaceDE w:val="0"/>
      <w:autoSpaceDN w:val="0"/>
      <w:adjustRightInd w:val="0"/>
      <w:spacing w:after="0" w:line="100" w:lineRule="atLeast"/>
      <w:ind w:hanging="360"/>
      <w:outlineLvl w:val="0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669A4"/>
  </w:style>
  <w:style w:type="paragraph" w:styleId="a6">
    <w:name w:val="footer"/>
    <w:basedOn w:val="a"/>
    <w:link w:val="a7"/>
    <w:uiPriority w:val="99"/>
    <w:unhideWhenUsed/>
    <w:rsid w:val="000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669A4"/>
  </w:style>
  <w:style w:type="character" w:customStyle="1" w:styleId="10">
    <w:name w:val="Заголовок 1 Знак"/>
    <w:basedOn w:val="a1"/>
    <w:link w:val="1"/>
    <w:rsid w:val="000669A4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8">
    <w:name w:val="Hyperlink"/>
    <w:unhideWhenUsed/>
    <w:rsid w:val="000669A4"/>
    <w:rPr>
      <w:noProof w:val="0"/>
      <w:color w:val="0000FF"/>
      <w:u w:val="single"/>
    </w:rPr>
  </w:style>
  <w:style w:type="paragraph" w:customStyle="1" w:styleId="21">
    <w:name w:val="Основной текст с отступом 21"/>
    <w:basedOn w:val="a"/>
    <w:rsid w:val="000669A4"/>
    <w:pPr>
      <w:suppressAutoHyphens/>
      <w:overflowPunct w:val="0"/>
      <w:autoSpaceDE w:val="0"/>
      <w:autoSpaceDN w:val="0"/>
      <w:adjustRightInd w:val="0"/>
      <w:spacing w:after="0" w:line="100" w:lineRule="atLeast"/>
      <w:ind w:hanging="360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0669A4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0669A4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669A4"/>
  </w:style>
  <w:style w:type="paragraph" w:styleId="aa">
    <w:name w:val="List Paragraph"/>
    <w:basedOn w:val="a"/>
    <w:uiPriority w:val="34"/>
    <w:qFormat/>
    <w:rsid w:val="00D26BDE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1D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D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7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06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7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eatr_baleta_bol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E5A6-0CA6-432C-AABF-32D4663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2392</Words>
  <Characters>13636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Шпан</dc:creator>
  <cp:lastModifiedBy>Ева Шпан</cp:lastModifiedBy>
  <cp:revision>4</cp:revision>
  <cp:lastPrinted>2020-01-13T06:15:00Z</cp:lastPrinted>
  <dcterms:created xsi:type="dcterms:W3CDTF">2020-08-23T17:37:00Z</dcterms:created>
  <dcterms:modified xsi:type="dcterms:W3CDTF">2020-08-23T17:42:00Z</dcterms:modified>
  <cp:contentStatus/>
</cp:coreProperties>
</file>